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FBC" w:rsidRPr="00BF7F97" w:rsidRDefault="003A1FBC" w:rsidP="00BF7F97">
      <w:pPr>
        <w:pStyle w:val="ad"/>
        <w:jc w:val="center"/>
        <w:rPr>
          <w:rFonts w:ascii="Times New Roman" w:hAnsi="Times New Roman" w:cs="Times New Roman"/>
          <w:sz w:val="28"/>
          <w:szCs w:val="28"/>
        </w:rPr>
      </w:pPr>
      <w:r w:rsidRPr="00BF7F97">
        <w:rPr>
          <w:rFonts w:ascii="Times New Roman" w:hAnsi="Times New Roman" w:cs="Times New Roman"/>
          <w:sz w:val="28"/>
          <w:szCs w:val="28"/>
        </w:rPr>
        <w:t>СОВЕТ ДЕПУТАТОВ</w:t>
      </w:r>
    </w:p>
    <w:p w:rsidR="003A1FBC" w:rsidRPr="00BF7F97" w:rsidRDefault="003A1FBC" w:rsidP="00BF7F97">
      <w:pPr>
        <w:pStyle w:val="ad"/>
        <w:jc w:val="center"/>
        <w:rPr>
          <w:rFonts w:ascii="Times New Roman" w:hAnsi="Times New Roman" w:cs="Times New Roman"/>
          <w:sz w:val="28"/>
          <w:szCs w:val="28"/>
        </w:rPr>
      </w:pPr>
      <w:r w:rsidRPr="00BF7F97">
        <w:rPr>
          <w:rFonts w:ascii="Times New Roman" w:hAnsi="Times New Roman" w:cs="Times New Roman"/>
          <w:sz w:val="28"/>
          <w:szCs w:val="28"/>
        </w:rPr>
        <w:t>УСТЬ-ЛУКОВСКОГО СЕЛЬСОВЕТА</w:t>
      </w:r>
    </w:p>
    <w:p w:rsidR="003A1FBC" w:rsidRPr="00BF7F97" w:rsidRDefault="003A1FBC" w:rsidP="00BF7F97">
      <w:pPr>
        <w:pStyle w:val="ad"/>
        <w:jc w:val="center"/>
        <w:rPr>
          <w:rFonts w:ascii="Times New Roman" w:hAnsi="Times New Roman" w:cs="Times New Roman"/>
          <w:sz w:val="28"/>
          <w:szCs w:val="28"/>
        </w:rPr>
      </w:pPr>
      <w:r w:rsidRPr="00BF7F97">
        <w:rPr>
          <w:rFonts w:ascii="Times New Roman" w:hAnsi="Times New Roman" w:cs="Times New Roman"/>
          <w:sz w:val="28"/>
          <w:szCs w:val="28"/>
        </w:rPr>
        <w:t>ОРДЫНСКОГО РАЙОНА НОВОСИБИРСКОЙ ОБЛАСТИ</w:t>
      </w:r>
    </w:p>
    <w:p w:rsidR="003A1FBC" w:rsidRPr="00BF7F97" w:rsidRDefault="00BF7F97" w:rsidP="00BF7F97">
      <w:pPr>
        <w:pStyle w:val="ad"/>
        <w:jc w:val="center"/>
        <w:rPr>
          <w:rFonts w:ascii="Times New Roman" w:hAnsi="Times New Roman" w:cs="Times New Roman"/>
          <w:sz w:val="28"/>
          <w:szCs w:val="28"/>
        </w:rPr>
      </w:pPr>
      <w:r>
        <w:rPr>
          <w:rFonts w:ascii="Times New Roman" w:hAnsi="Times New Roman" w:cs="Times New Roman"/>
          <w:sz w:val="28"/>
          <w:szCs w:val="28"/>
        </w:rPr>
        <w:t>шестого</w:t>
      </w:r>
      <w:r w:rsidR="003A1FBC" w:rsidRPr="00BF7F97">
        <w:rPr>
          <w:rFonts w:ascii="Times New Roman" w:hAnsi="Times New Roman" w:cs="Times New Roman"/>
          <w:sz w:val="28"/>
          <w:szCs w:val="28"/>
        </w:rPr>
        <w:t xml:space="preserve"> созыва</w:t>
      </w:r>
    </w:p>
    <w:p w:rsidR="003A1FBC" w:rsidRPr="00BF7F97" w:rsidRDefault="003A1FBC" w:rsidP="00BF7F97">
      <w:pPr>
        <w:pStyle w:val="ad"/>
        <w:jc w:val="both"/>
        <w:rPr>
          <w:rFonts w:ascii="Times New Roman" w:hAnsi="Times New Roman" w:cs="Times New Roman"/>
          <w:sz w:val="28"/>
          <w:szCs w:val="28"/>
        </w:rPr>
      </w:pPr>
    </w:p>
    <w:p w:rsidR="003A1FBC" w:rsidRPr="00BF7F97" w:rsidRDefault="003A1FBC" w:rsidP="00BF7F97">
      <w:pPr>
        <w:pStyle w:val="ad"/>
        <w:jc w:val="center"/>
        <w:rPr>
          <w:rFonts w:ascii="Times New Roman" w:hAnsi="Times New Roman" w:cs="Times New Roman"/>
          <w:sz w:val="28"/>
          <w:szCs w:val="28"/>
        </w:rPr>
      </w:pPr>
      <w:r w:rsidRPr="00BF7F97">
        <w:rPr>
          <w:rFonts w:ascii="Times New Roman" w:hAnsi="Times New Roman" w:cs="Times New Roman"/>
          <w:sz w:val="28"/>
          <w:szCs w:val="28"/>
        </w:rPr>
        <w:t>Р Е Ш Е Н И Е</w:t>
      </w:r>
    </w:p>
    <w:p w:rsidR="003A1FBC" w:rsidRPr="00BF7F97" w:rsidRDefault="003A1FBC" w:rsidP="00BF7F97">
      <w:pPr>
        <w:pStyle w:val="ad"/>
        <w:jc w:val="center"/>
        <w:rPr>
          <w:rFonts w:ascii="Times New Roman" w:hAnsi="Times New Roman" w:cs="Times New Roman"/>
          <w:sz w:val="28"/>
          <w:szCs w:val="28"/>
        </w:rPr>
      </w:pPr>
      <w:r w:rsidRPr="00BF7F97">
        <w:rPr>
          <w:rFonts w:ascii="Times New Roman" w:hAnsi="Times New Roman" w:cs="Times New Roman"/>
          <w:sz w:val="28"/>
          <w:szCs w:val="28"/>
        </w:rPr>
        <w:t>(</w:t>
      </w:r>
      <w:r w:rsidR="00BF7F97">
        <w:rPr>
          <w:rFonts w:ascii="Times New Roman" w:hAnsi="Times New Roman" w:cs="Times New Roman"/>
          <w:sz w:val="28"/>
          <w:szCs w:val="28"/>
        </w:rPr>
        <w:t xml:space="preserve">13 </w:t>
      </w:r>
      <w:r w:rsidRPr="00BF7F97">
        <w:rPr>
          <w:rFonts w:ascii="Times New Roman" w:hAnsi="Times New Roman" w:cs="Times New Roman"/>
          <w:sz w:val="28"/>
          <w:szCs w:val="28"/>
        </w:rPr>
        <w:t>внеочередная сессия)</w:t>
      </w:r>
    </w:p>
    <w:p w:rsidR="003A1FBC" w:rsidRPr="00BF7F97" w:rsidRDefault="003A1FBC" w:rsidP="00BF7F97">
      <w:pPr>
        <w:pStyle w:val="ad"/>
        <w:jc w:val="center"/>
        <w:rPr>
          <w:rFonts w:ascii="Times New Roman" w:hAnsi="Times New Roman" w:cs="Times New Roman"/>
          <w:sz w:val="28"/>
          <w:szCs w:val="28"/>
        </w:rPr>
      </w:pPr>
    </w:p>
    <w:p w:rsidR="003A1FBC" w:rsidRPr="00BF7F97" w:rsidRDefault="008A24A0" w:rsidP="00BF7F97">
      <w:pPr>
        <w:pStyle w:val="ad"/>
        <w:jc w:val="center"/>
        <w:rPr>
          <w:rFonts w:ascii="Times New Roman" w:hAnsi="Times New Roman" w:cs="Times New Roman"/>
          <w:sz w:val="28"/>
          <w:szCs w:val="28"/>
        </w:rPr>
      </w:pPr>
      <w:r w:rsidRPr="00BF7F97">
        <w:rPr>
          <w:rFonts w:ascii="Times New Roman" w:hAnsi="Times New Roman" w:cs="Times New Roman"/>
          <w:color w:val="000000"/>
          <w:sz w:val="28"/>
          <w:szCs w:val="28"/>
        </w:rPr>
        <w:t>от 28</w:t>
      </w:r>
      <w:r w:rsidR="003A1FBC" w:rsidRPr="00BF7F97">
        <w:rPr>
          <w:rFonts w:ascii="Times New Roman" w:hAnsi="Times New Roman" w:cs="Times New Roman"/>
          <w:color w:val="000000"/>
          <w:sz w:val="28"/>
          <w:szCs w:val="28"/>
        </w:rPr>
        <w:t>.10.2021</w:t>
      </w:r>
      <w:r w:rsidR="003A1FBC" w:rsidRPr="00BF7F97">
        <w:rPr>
          <w:rFonts w:ascii="Times New Roman" w:hAnsi="Times New Roman" w:cs="Times New Roman"/>
          <w:sz w:val="28"/>
          <w:szCs w:val="28"/>
        </w:rPr>
        <w:tab/>
      </w:r>
      <w:r w:rsidR="003A1FBC" w:rsidRPr="00BF7F97">
        <w:rPr>
          <w:rFonts w:ascii="Times New Roman" w:hAnsi="Times New Roman" w:cs="Times New Roman"/>
          <w:sz w:val="28"/>
          <w:szCs w:val="28"/>
        </w:rPr>
        <w:tab/>
      </w:r>
      <w:r w:rsidR="003A1FBC" w:rsidRPr="00BF7F97">
        <w:rPr>
          <w:rFonts w:ascii="Times New Roman" w:hAnsi="Times New Roman" w:cs="Times New Roman"/>
          <w:sz w:val="28"/>
          <w:szCs w:val="28"/>
        </w:rPr>
        <w:tab/>
      </w:r>
      <w:r w:rsidR="003A1FBC" w:rsidRPr="00BF7F97">
        <w:rPr>
          <w:rFonts w:ascii="Times New Roman" w:hAnsi="Times New Roman" w:cs="Times New Roman"/>
          <w:sz w:val="28"/>
          <w:szCs w:val="28"/>
        </w:rPr>
        <w:tab/>
      </w:r>
      <w:r w:rsidR="003A1FBC" w:rsidRPr="00BF7F97">
        <w:rPr>
          <w:rFonts w:ascii="Times New Roman" w:hAnsi="Times New Roman" w:cs="Times New Roman"/>
          <w:sz w:val="28"/>
          <w:szCs w:val="28"/>
        </w:rPr>
        <w:tab/>
      </w:r>
      <w:r w:rsidR="003A1FBC" w:rsidRPr="00BF7F97">
        <w:rPr>
          <w:rFonts w:ascii="Times New Roman" w:hAnsi="Times New Roman" w:cs="Times New Roman"/>
          <w:sz w:val="28"/>
          <w:szCs w:val="28"/>
        </w:rPr>
        <w:tab/>
      </w:r>
      <w:r w:rsidR="003A1FBC" w:rsidRPr="00BF7F97">
        <w:rPr>
          <w:rFonts w:ascii="Times New Roman" w:hAnsi="Times New Roman" w:cs="Times New Roman"/>
          <w:sz w:val="28"/>
          <w:szCs w:val="28"/>
        </w:rPr>
        <w:tab/>
        <w:t xml:space="preserve">     </w:t>
      </w:r>
      <w:r w:rsidR="00BF7F97">
        <w:rPr>
          <w:rFonts w:ascii="Times New Roman" w:hAnsi="Times New Roman" w:cs="Times New Roman"/>
          <w:sz w:val="28"/>
          <w:szCs w:val="28"/>
        </w:rPr>
        <w:t xml:space="preserve">                          </w:t>
      </w:r>
      <w:r w:rsidR="003A1FBC" w:rsidRPr="00BF7F97">
        <w:rPr>
          <w:rFonts w:ascii="Times New Roman" w:hAnsi="Times New Roman" w:cs="Times New Roman"/>
          <w:sz w:val="28"/>
          <w:szCs w:val="28"/>
        </w:rPr>
        <w:t>№</w:t>
      </w:r>
      <w:r w:rsidR="00BF7F97">
        <w:rPr>
          <w:rFonts w:ascii="Times New Roman" w:hAnsi="Times New Roman" w:cs="Times New Roman"/>
          <w:sz w:val="28"/>
          <w:szCs w:val="28"/>
        </w:rPr>
        <w:t>13-4</w:t>
      </w:r>
    </w:p>
    <w:p w:rsidR="003A1FBC" w:rsidRPr="00BF7F97" w:rsidRDefault="003A1FBC" w:rsidP="00BF7F97">
      <w:pPr>
        <w:pStyle w:val="ad"/>
        <w:jc w:val="center"/>
        <w:rPr>
          <w:rFonts w:ascii="Times New Roman" w:hAnsi="Times New Roman" w:cs="Times New Roman"/>
          <w:sz w:val="28"/>
          <w:szCs w:val="28"/>
        </w:rPr>
      </w:pPr>
      <w:r w:rsidRPr="00BF7F97">
        <w:rPr>
          <w:rFonts w:ascii="Times New Roman" w:hAnsi="Times New Roman" w:cs="Times New Roman"/>
          <w:sz w:val="28"/>
          <w:szCs w:val="28"/>
        </w:rPr>
        <w:t xml:space="preserve">с. </w:t>
      </w:r>
      <w:proofErr w:type="spellStart"/>
      <w:r w:rsidRPr="00BF7F97">
        <w:rPr>
          <w:rFonts w:ascii="Times New Roman" w:hAnsi="Times New Roman" w:cs="Times New Roman"/>
          <w:sz w:val="28"/>
          <w:szCs w:val="28"/>
        </w:rPr>
        <w:t>Усть</w:t>
      </w:r>
      <w:proofErr w:type="spellEnd"/>
      <w:r w:rsidRPr="00BF7F97">
        <w:rPr>
          <w:rFonts w:ascii="Times New Roman" w:hAnsi="Times New Roman" w:cs="Times New Roman"/>
          <w:sz w:val="28"/>
          <w:szCs w:val="28"/>
        </w:rPr>
        <w:t>-Луковка</w:t>
      </w:r>
    </w:p>
    <w:p w:rsidR="003A1FBC" w:rsidRPr="00BF7F97" w:rsidRDefault="003A1FBC" w:rsidP="00BF7F97">
      <w:pPr>
        <w:pStyle w:val="ad"/>
        <w:jc w:val="center"/>
        <w:rPr>
          <w:rFonts w:ascii="Times New Roman" w:hAnsi="Times New Roman" w:cs="Times New Roman"/>
          <w:sz w:val="28"/>
          <w:szCs w:val="28"/>
        </w:rPr>
      </w:pPr>
    </w:p>
    <w:p w:rsidR="003A1FBC" w:rsidRPr="00BF7F97" w:rsidRDefault="003A1FBC" w:rsidP="00BF7F97">
      <w:pPr>
        <w:pStyle w:val="ad"/>
        <w:jc w:val="center"/>
        <w:rPr>
          <w:rFonts w:ascii="Times New Roman" w:hAnsi="Times New Roman" w:cs="Times New Roman"/>
          <w:color w:val="000000"/>
          <w:sz w:val="28"/>
          <w:szCs w:val="28"/>
        </w:rPr>
      </w:pPr>
      <w:r w:rsidRPr="00BF7F97">
        <w:rPr>
          <w:rFonts w:ascii="Times New Roman" w:hAnsi="Times New Roman" w:cs="Times New Roman"/>
          <w:bCs/>
          <w:color w:val="000000"/>
          <w:sz w:val="28"/>
          <w:szCs w:val="28"/>
        </w:rPr>
        <w:t xml:space="preserve">Об утверждении Положения о муниципальном жилищном контроле </w:t>
      </w:r>
      <w:r w:rsidR="00BF7F97">
        <w:rPr>
          <w:rFonts w:ascii="Times New Roman" w:hAnsi="Times New Roman" w:cs="Times New Roman"/>
          <w:bCs/>
          <w:color w:val="000000"/>
          <w:sz w:val="28"/>
          <w:szCs w:val="28"/>
        </w:rPr>
        <w:t>на территории</w:t>
      </w:r>
      <w:r w:rsidRPr="00BF7F97">
        <w:rPr>
          <w:rFonts w:ascii="Times New Roman" w:hAnsi="Times New Roman" w:cs="Times New Roman"/>
          <w:bCs/>
          <w:color w:val="000000"/>
          <w:sz w:val="28"/>
          <w:szCs w:val="28"/>
        </w:rPr>
        <w:t xml:space="preserve"> </w:t>
      </w:r>
      <w:proofErr w:type="spellStart"/>
      <w:r w:rsidRPr="00BF7F97">
        <w:rPr>
          <w:rFonts w:ascii="Times New Roman" w:hAnsi="Times New Roman" w:cs="Times New Roman"/>
          <w:bCs/>
          <w:color w:val="000000"/>
          <w:sz w:val="28"/>
          <w:szCs w:val="28"/>
        </w:rPr>
        <w:t>Усть-Луковско</w:t>
      </w:r>
      <w:r w:rsidR="00BF7F97">
        <w:rPr>
          <w:rFonts w:ascii="Times New Roman" w:hAnsi="Times New Roman" w:cs="Times New Roman"/>
          <w:bCs/>
          <w:color w:val="000000"/>
          <w:sz w:val="28"/>
          <w:szCs w:val="28"/>
        </w:rPr>
        <w:t>го</w:t>
      </w:r>
      <w:proofErr w:type="spellEnd"/>
      <w:r w:rsidRPr="00BF7F97">
        <w:rPr>
          <w:rFonts w:ascii="Times New Roman" w:hAnsi="Times New Roman" w:cs="Times New Roman"/>
          <w:bCs/>
          <w:color w:val="000000"/>
          <w:sz w:val="28"/>
          <w:szCs w:val="28"/>
        </w:rPr>
        <w:t xml:space="preserve"> сельсовет</w:t>
      </w:r>
      <w:r w:rsidR="00BF7F97">
        <w:rPr>
          <w:rFonts w:ascii="Times New Roman" w:hAnsi="Times New Roman" w:cs="Times New Roman"/>
          <w:bCs/>
          <w:color w:val="000000"/>
          <w:sz w:val="28"/>
          <w:szCs w:val="28"/>
        </w:rPr>
        <w:t>а</w:t>
      </w:r>
      <w:r w:rsidRPr="00BF7F97">
        <w:rPr>
          <w:rFonts w:ascii="Times New Roman" w:hAnsi="Times New Roman" w:cs="Times New Roman"/>
          <w:bCs/>
          <w:color w:val="000000"/>
          <w:sz w:val="28"/>
          <w:szCs w:val="28"/>
        </w:rPr>
        <w:t xml:space="preserve"> Ордынского района Новосибирской области</w:t>
      </w:r>
    </w:p>
    <w:p w:rsidR="00BF7F97" w:rsidRPr="00BF7F97" w:rsidRDefault="00BF7F97" w:rsidP="00BF7F97">
      <w:pPr>
        <w:pStyle w:val="ad"/>
        <w:jc w:val="both"/>
        <w:rPr>
          <w:rFonts w:ascii="Times New Roman" w:hAnsi="Times New Roman" w:cs="Times New Roman"/>
          <w:color w:val="000000"/>
          <w:sz w:val="28"/>
          <w:szCs w:val="28"/>
        </w:rPr>
      </w:pPr>
    </w:p>
    <w:p w:rsidR="003A1FBC" w:rsidRPr="00BF7F97" w:rsidRDefault="00BF7F97" w:rsidP="00BF7F97">
      <w:pPr>
        <w:pStyle w:val="ad"/>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3A1FBC" w:rsidRPr="00BF7F97">
        <w:rPr>
          <w:rFonts w:ascii="Times New Roman" w:hAnsi="Times New Roman" w:cs="Times New Roman"/>
          <w:color w:val="000000"/>
          <w:sz w:val="28"/>
          <w:szCs w:val="28"/>
        </w:rPr>
        <w:t>В соответствии со статьей 20 Жилищного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 Уставом</w:t>
      </w:r>
      <w:r>
        <w:rPr>
          <w:rFonts w:ascii="Times New Roman" w:hAnsi="Times New Roman" w:cs="Times New Roman"/>
          <w:sz w:val="28"/>
          <w:szCs w:val="28"/>
        </w:rPr>
        <w:t xml:space="preserve"> </w:t>
      </w:r>
      <w:proofErr w:type="spellStart"/>
      <w:r>
        <w:rPr>
          <w:rFonts w:ascii="Times New Roman" w:hAnsi="Times New Roman" w:cs="Times New Roman"/>
          <w:sz w:val="28"/>
          <w:szCs w:val="28"/>
        </w:rPr>
        <w:t>Усть-Луковского</w:t>
      </w:r>
      <w:proofErr w:type="spellEnd"/>
      <w:r>
        <w:rPr>
          <w:rFonts w:ascii="Times New Roman" w:hAnsi="Times New Roman" w:cs="Times New Roman"/>
          <w:sz w:val="28"/>
          <w:szCs w:val="28"/>
        </w:rPr>
        <w:t xml:space="preserve"> сельсовета </w:t>
      </w:r>
      <w:r w:rsidR="003A1FBC" w:rsidRPr="00BF7F97">
        <w:rPr>
          <w:rFonts w:ascii="Times New Roman" w:hAnsi="Times New Roman" w:cs="Times New Roman"/>
          <w:sz w:val="28"/>
          <w:szCs w:val="28"/>
        </w:rPr>
        <w:t>Ордынского района Новосибирской области,</w:t>
      </w:r>
      <w:r w:rsidR="003A1FBC" w:rsidRPr="00BF7F97">
        <w:rPr>
          <w:rFonts w:ascii="Times New Roman" w:hAnsi="Times New Roman" w:cs="Times New Roman"/>
          <w:color w:val="000000"/>
          <w:sz w:val="28"/>
          <w:szCs w:val="28"/>
        </w:rPr>
        <w:t xml:space="preserve"> Совет депутатов </w:t>
      </w:r>
      <w:proofErr w:type="spellStart"/>
      <w:r w:rsidR="003A1FBC" w:rsidRPr="00BF7F97">
        <w:rPr>
          <w:rFonts w:ascii="Times New Roman" w:hAnsi="Times New Roman" w:cs="Times New Roman"/>
          <w:color w:val="000000"/>
          <w:sz w:val="28"/>
          <w:szCs w:val="28"/>
        </w:rPr>
        <w:t>Усть-Луковского</w:t>
      </w:r>
      <w:proofErr w:type="spellEnd"/>
      <w:r w:rsidR="003A1FBC" w:rsidRPr="00BF7F97">
        <w:rPr>
          <w:rFonts w:ascii="Times New Roman" w:hAnsi="Times New Roman" w:cs="Times New Roman"/>
          <w:color w:val="000000"/>
          <w:sz w:val="28"/>
          <w:szCs w:val="28"/>
        </w:rPr>
        <w:t xml:space="preserve"> сельсовета Ордынского района Новосибирской области</w:t>
      </w:r>
      <w:r>
        <w:rPr>
          <w:rFonts w:ascii="Times New Roman" w:hAnsi="Times New Roman" w:cs="Times New Roman"/>
          <w:color w:val="000000"/>
          <w:sz w:val="28"/>
          <w:szCs w:val="28"/>
        </w:rPr>
        <w:t xml:space="preserve"> шестого созыва</w:t>
      </w:r>
    </w:p>
    <w:p w:rsidR="00BF7F97" w:rsidRDefault="00BF7F97" w:rsidP="00BF7F97">
      <w:pPr>
        <w:pStyle w:val="ad"/>
        <w:jc w:val="both"/>
        <w:rPr>
          <w:rFonts w:ascii="Times New Roman" w:hAnsi="Times New Roman" w:cs="Times New Roman"/>
          <w:color w:val="000000"/>
          <w:sz w:val="28"/>
          <w:szCs w:val="28"/>
        </w:rPr>
      </w:pPr>
    </w:p>
    <w:p w:rsidR="00192D97" w:rsidRPr="00BF7F97" w:rsidRDefault="00192D97" w:rsidP="00BF7F97">
      <w:pPr>
        <w:pStyle w:val="ad"/>
        <w:jc w:val="both"/>
        <w:rPr>
          <w:rFonts w:ascii="Times New Roman" w:hAnsi="Times New Roman" w:cs="Times New Roman"/>
          <w:sz w:val="28"/>
          <w:szCs w:val="28"/>
        </w:rPr>
      </w:pPr>
      <w:r w:rsidRPr="00BF7F97">
        <w:rPr>
          <w:rFonts w:ascii="Times New Roman" w:hAnsi="Times New Roman" w:cs="Times New Roman"/>
          <w:color w:val="000000"/>
          <w:sz w:val="28"/>
          <w:szCs w:val="28"/>
        </w:rPr>
        <w:t>РЕШИЛ</w:t>
      </w:r>
    </w:p>
    <w:p w:rsidR="00192D97" w:rsidRPr="00BF7F97" w:rsidRDefault="00192D97" w:rsidP="00BF7F97">
      <w:pPr>
        <w:pStyle w:val="ad"/>
        <w:jc w:val="both"/>
        <w:rPr>
          <w:rFonts w:ascii="Times New Roman" w:hAnsi="Times New Roman" w:cs="Times New Roman"/>
          <w:color w:val="000000"/>
          <w:sz w:val="28"/>
          <w:szCs w:val="28"/>
        </w:rPr>
      </w:pPr>
      <w:r w:rsidRPr="00BF7F97">
        <w:rPr>
          <w:rFonts w:ascii="Times New Roman" w:hAnsi="Times New Roman" w:cs="Times New Roman"/>
          <w:color w:val="000000"/>
          <w:sz w:val="28"/>
          <w:szCs w:val="28"/>
        </w:rPr>
        <w:t>1. Утвердить прилагаемое Положение о му</w:t>
      </w:r>
      <w:r w:rsidR="003A1FBC" w:rsidRPr="00BF7F97">
        <w:rPr>
          <w:rFonts w:ascii="Times New Roman" w:hAnsi="Times New Roman" w:cs="Times New Roman"/>
          <w:color w:val="000000"/>
          <w:sz w:val="28"/>
          <w:szCs w:val="28"/>
        </w:rPr>
        <w:t xml:space="preserve">ниципальном жилищном контроле на территории </w:t>
      </w:r>
      <w:proofErr w:type="spellStart"/>
      <w:r w:rsidR="003A1FBC" w:rsidRPr="00BF7F97">
        <w:rPr>
          <w:rFonts w:ascii="Times New Roman" w:hAnsi="Times New Roman" w:cs="Times New Roman"/>
          <w:color w:val="000000"/>
          <w:sz w:val="28"/>
          <w:szCs w:val="28"/>
        </w:rPr>
        <w:t>Усть-Луков</w:t>
      </w:r>
      <w:r w:rsidR="003A1FBC" w:rsidRPr="00BF7F97">
        <w:rPr>
          <w:rFonts w:ascii="Times New Roman" w:hAnsi="Times New Roman" w:cs="Times New Roman"/>
          <w:bCs/>
          <w:color w:val="000000"/>
          <w:sz w:val="28"/>
          <w:szCs w:val="28"/>
        </w:rPr>
        <w:t>ского</w:t>
      </w:r>
      <w:proofErr w:type="spellEnd"/>
      <w:r w:rsidR="003A1FBC" w:rsidRPr="00BF7F97">
        <w:rPr>
          <w:rFonts w:ascii="Times New Roman" w:hAnsi="Times New Roman" w:cs="Times New Roman"/>
          <w:bCs/>
          <w:color w:val="000000"/>
          <w:sz w:val="28"/>
          <w:szCs w:val="28"/>
        </w:rPr>
        <w:t xml:space="preserve"> сельсовета</w:t>
      </w:r>
      <w:r w:rsidRPr="00BF7F97">
        <w:rPr>
          <w:rFonts w:ascii="Times New Roman" w:hAnsi="Times New Roman" w:cs="Times New Roman"/>
          <w:bCs/>
          <w:color w:val="000000"/>
          <w:sz w:val="28"/>
          <w:szCs w:val="28"/>
        </w:rPr>
        <w:t xml:space="preserve"> Ордынского района Новосибирской области.</w:t>
      </w:r>
    </w:p>
    <w:p w:rsidR="00192D97" w:rsidRPr="00BF7F97" w:rsidRDefault="00192D97" w:rsidP="00BF7F97">
      <w:pPr>
        <w:pStyle w:val="ad"/>
        <w:jc w:val="both"/>
        <w:rPr>
          <w:rFonts w:ascii="Times New Roman" w:hAnsi="Times New Roman" w:cs="Times New Roman"/>
          <w:color w:val="000000"/>
          <w:sz w:val="28"/>
          <w:szCs w:val="28"/>
        </w:rPr>
      </w:pPr>
      <w:r w:rsidRPr="00BF7F97">
        <w:rPr>
          <w:rFonts w:ascii="Times New Roman" w:hAnsi="Times New Roman" w:cs="Times New Roman"/>
          <w:color w:val="000000"/>
          <w:sz w:val="28"/>
          <w:szCs w:val="28"/>
        </w:rPr>
        <w:t>2. Настоящее решение вступает в силу со дня его официального опубликования, но не ранее 1 января 202</w:t>
      </w:r>
      <w:r w:rsidR="003A1FBC" w:rsidRPr="00BF7F97">
        <w:rPr>
          <w:rFonts w:ascii="Times New Roman" w:hAnsi="Times New Roman" w:cs="Times New Roman"/>
          <w:color w:val="000000"/>
          <w:sz w:val="28"/>
          <w:szCs w:val="28"/>
        </w:rPr>
        <w:t>2 года, за исключением</w:t>
      </w:r>
      <w:r w:rsidRPr="00BF7F97">
        <w:rPr>
          <w:rFonts w:ascii="Times New Roman" w:hAnsi="Times New Roman" w:cs="Times New Roman"/>
          <w:color w:val="000000"/>
          <w:sz w:val="28"/>
          <w:szCs w:val="28"/>
        </w:rPr>
        <w:t xml:space="preserve"> раздела 5 Положения о м</w:t>
      </w:r>
      <w:r w:rsidR="003A1FBC" w:rsidRPr="00BF7F97">
        <w:rPr>
          <w:rFonts w:ascii="Times New Roman" w:hAnsi="Times New Roman" w:cs="Times New Roman"/>
          <w:color w:val="000000"/>
          <w:sz w:val="28"/>
          <w:szCs w:val="28"/>
        </w:rPr>
        <w:t xml:space="preserve">униципальном жилищном контроле на территории </w:t>
      </w:r>
      <w:proofErr w:type="spellStart"/>
      <w:r w:rsidR="003A1FBC" w:rsidRPr="00BF7F97">
        <w:rPr>
          <w:rFonts w:ascii="Times New Roman" w:hAnsi="Times New Roman" w:cs="Times New Roman"/>
          <w:color w:val="000000"/>
          <w:sz w:val="28"/>
          <w:szCs w:val="28"/>
        </w:rPr>
        <w:t>Усть-Луков</w:t>
      </w:r>
      <w:r w:rsidR="003A1FBC" w:rsidRPr="00BF7F97">
        <w:rPr>
          <w:rFonts w:ascii="Times New Roman" w:hAnsi="Times New Roman" w:cs="Times New Roman"/>
          <w:bCs/>
          <w:color w:val="000000"/>
          <w:sz w:val="28"/>
          <w:szCs w:val="28"/>
        </w:rPr>
        <w:t>ского</w:t>
      </w:r>
      <w:proofErr w:type="spellEnd"/>
      <w:r w:rsidR="003A1FBC" w:rsidRPr="00BF7F97">
        <w:rPr>
          <w:rFonts w:ascii="Times New Roman" w:hAnsi="Times New Roman" w:cs="Times New Roman"/>
          <w:bCs/>
          <w:color w:val="000000"/>
          <w:sz w:val="28"/>
          <w:szCs w:val="28"/>
        </w:rPr>
        <w:t xml:space="preserve"> сельсовета</w:t>
      </w:r>
      <w:r w:rsidRPr="00BF7F97">
        <w:rPr>
          <w:rFonts w:ascii="Times New Roman" w:hAnsi="Times New Roman" w:cs="Times New Roman"/>
          <w:bCs/>
          <w:color w:val="000000"/>
          <w:sz w:val="28"/>
          <w:szCs w:val="28"/>
        </w:rPr>
        <w:t xml:space="preserve"> Ордынского района Новосибирской области</w:t>
      </w:r>
      <w:r w:rsidRPr="00BF7F97">
        <w:rPr>
          <w:rFonts w:ascii="Times New Roman" w:hAnsi="Times New Roman" w:cs="Times New Roman"/>
          <w:color w:val="000000"/>
          <w:sz w:val="28"/>
          <w:szCs w:val="28"/>
        </w:rPr>
        <w:t>.</w:t>
      </w:r>
    </w:p>
    <w:p w:rsidR="00192D97" w:rsidRPr="00BF7F97" w:rsidRDefault="003A1FBC" w:rsidP="00BF7F97">
      <w:pPr>
        <w:pStyle w:val="ad"/>
        <w:jc w:val="both"/>
        <w:rPr>
          <w:rFonts w:ascii="Times New Roman" w:hAnsi="Times New Roman" w:cs="Times New Roman"/>
          <w:color w:val="000000"/>
          <w:sz w:val="28"/>
          <w:szCs w:val="28"/>
        </w:rPr>
      </w:pPr>
      <w:r w:rsidRPr="00BF7F97">
        <w:rPr>
          <w:rFonts w:ascii="Times New Roman" w:hAnsi="Times New Roman" w:cs="Times New Roman"/>
          <w:color w:val="000000"/>
          <w:sz w:val="28"/>
          <w:szCs w:val="28"/>
        </w:rPr>
        <w:t>Раздел</w:t>
      </w:r>
      <w:r w:rsidR="00192D97" w:rsidRPr="00BF7F97">
        <w:rPr>
          <w:rFonts w:ascii="Times New Roman" w:hAnsi="Times New Roman" w:cs="Times New Roman"/>
          <w:color w:val="000000"/>
          <w:sz w:val="28"/>
          <w:szCs w:val="28"/>
        </w:rPr>
        <w:t xml:space="preserve"> 5 Положения о му</w:t>
      </w:r>
      <w:r w:rsidRPr="00BF7F97">
        <w:rPr>
          <w:rFonts w:ascii="Times New Roman" w:hAnsi="Times New Roman" w:cs="Times New Roman"/>
          <w:color w:val="000000"/>
          <w:sz w:val="28"/>
          <w:szCs w:val="28"/>
        </w:rPr>
        <w:t>ниципальном жилищном контро</w:t>
      </w:r>
      <w:r w:rsidR="004A7307" w:rsidRPr="00BF7F97">
        <w:rPr>
          <w:rFonts w:ascii="Times New Roman" w:hAnsi="Times New Roman" w:cs="Times New Roman"/>
          <w:color w:val="000000"/>
          <w:sz w:val="28"/>
          <w:szCs w:val="28"/>
        </w:rPr>
        <w:t xml:space="preserve">ле на территории </w:t>
      </w:r>
      <w:proofErr w:type="spellStart"/>
      <w:r w:rsidR="004A7307" w:rsidRPr="00BF7F97">
        <w:rPr>
          <w:rFonts w:ascii="Times New Roman" w:hAnsi="Times New Roman" w:cs="Times New Roman"/>
          <w:color w:val="000000"/>
          <w:sz w:val="28"/>
          <w:szCs w:val="28"/>
        </w:rPr>
        <w:t>Усть-Луков</w:t>
      </w:r>
      <w:r w:rsidR="004A7307" w:rsidRPr="00BF7F97">
        <w:rPr>
          <w:rFonts w:ascii="Times New Roman" w:hAnsi="Times New Roman" w:cs="Times New Roman"/>
          <w:bCs/>
          <w:color w:val="000000"/>
          <w:sz w:val="28"/>
          <w:szCs w:val="28"/>
        </w:rPr>
        <w:t>ского</w:t>
      </w:r>
      <w:proofErr w:type="spellEnd"/>
      <w:r w:rsidR="004A7307" w:rsidRPr="00BF7F97">
        <w:rPr>
          <w:rFonts w:ascii="Times New Roman" w:hAnsi="Times New Roman" w:cs="Times New Roman"/>
          <w:bCs/>
          <w:color w:val="000000"/>
          <w:sz w:val="28"/>
          <w:szCs w:val="28"/>
        </w:rPr>
        <w:t xml:space="preserve"> сельсовета</w:t>
      </w:r>
      <w:r w:rsidR="00192D97" w:rsidRPr="00BF7F97">
        <w:rPr>
          <w:rFonts w:ascii="Times New Roman" w:hAnsi="Times New Roman" w:cs="Times New Roman"/>
          <w:bCs/>
          <w:color w:val="000000"/>
          <w:sz w:val="28"/>
          <w:szCs w:val="28"/>
        </w:rPr>
        <w:t xml:space="preserve"> Ордынского района Новосибирской области</w:t>
      </w:r>
      <w:r w:rsidR="00192D97" w:rsidRPr="00BF7F97">
        <w:rPr>
          <w:rFonts w:ascii="Times New Roman" w:hAnsi="Times New Roman" w:cs="Times New Roman"/>
          <w:color w:val="000000"/>
          <w:sz w:val="28"/>
          <w:szCs w:val="28"/>
        </w:rPr>
        <w:t xml:space="preserve"> вступают в силу с 1 марта 2022 года.</w:t>
      </w:r>
    </w:p>
    <w:p w:rsidR="00BF7F97" w:rsidRDefault="00BF7F97" w:rsidP="00BF7F97">
      <w:pPr>
        <w:pStyle w:val="ad"/>
        <w:jc w:val="both"/>
        <w:rPr>
          <w:rFonts w:ascii="Times New Roman" w:hAnsi="Times New Roman" w:cs="Times New Roman"/>
          <w:sz w:val="28"/>
          <w:szCs w:val="28"/>
        </w:rPr>
      </w:pPr>
    </w:p>
    <w:p w:rsidR="00BF7F97" w:rsidRDefault="00BF7F97" w:rsidP="00BF7F97">
      <w:pPr>
        <w:pStyle w:val="ad"/>
        <w:jc w:val="both"/>
        <w:rPr>
          <w:rFonts w:ascii="Times New Roman" w:hAnsi="Times New Roman" w:cs="Times New Roman"/>
          <w:sz w:val="28"/>
          <w:szCs w:val="28"/>
        </w:rPr>
      </w:pPr>
    </w:p>
    <w:p w:rsidR="003A1FBC" w:rsidRPr="00BF7F97" w:rsidRDefault="003A1FBC" w:rsidP="00BF7F97">
      <w:pPr>
        <w:pStyle w:val="ad"/>
        <w:jc w:val="both"/>
        <w:rPr>
          <w:rFonts w:ascii="Times New Roman" w:hAnsi="Times New Roman" w:cs="Times New Roman"/>
          <w:sz w:val="28"/>
          <w:szCs w:val="28"/>
        </w:rPr>
      </w:pPr>
      <w:r w:rsidRPr="00BF7F97">
        <w:rPr>
          <w:rFonts w:ascii="Times New Roman" w:hAnsi="Times New Roman" w:cs="Times New Roman"/>
          <w:sz w:val="28"/>
          <w:szCs w:val="28"/>
        </w:rPr>
        <w:t xml:space="preserve">Глава </w:t>
      </w:r>
      <w:proofErr w:type="spellStart"/>
      <w:r w:rsidRPr="00BF7F97">
        <w:rPr>
          <w:rFonts w:ascii="Times New Roman" w:hAnsi="Times New Roman" w:cs="Times New Roman"/>
          <w:sz w:val="28"/>
          <w:szCs w:val="28"/>
        </w:rPr>
        <w:t>Усть-Луковского</w:t>
      </w:r>
      <w:proofErr w:type="spellEnd"/>
      <w:r w:rsidRPr="00BF7F97">
        <w:rPr>
          <w:rFonts w:ascii="Times New Roman" w:hAnsi="Times New Roman" w:cs="Times New Roman"/>
          <w:sz w:val="28"/>
          <w:szCs w:val="28"/>
        </w:rPr>
        <w:t xml:space="preserve"> сельсовета                           Председатель Совета депутатов</w:t>
      </w:r>
    </w:p>
    <w:p w:rsidR="003A1FBC" w:rsidRPr="00BF7F97" w:rsidRDefault="003A1FBC" w:rsidP="00BF7F97">
      <w:pPr>
        <w:pStyle w:val="ad"/>
        <w:jc w:val="both"/>
        <w:rPr>
          <w:rFonts w:ascii="Times New Roman" w:hAnsi="Times New Roman" w:cs="Times New Roman"/>
          <w:sz w:val="28"/>
          <w:szCs w:val="28"/>
        </w:rPr>
      </w:pPr>
      <w:r w:rsidRPr="00BF7F97">
        <w:rPr>
          <w:rFonts w:ascii="Times New Roman" w:hAnsi="Times New Roman" w:cs="Times New Roman"/>
          <w:sz w:val="28"/>
          <w:szCs w:val="28"/>
        </w:rPr>
        <w:t xml:space="preserve">Ордынского района                                                    </w:t>
      </w:r>
      <w:proofErr w:type="spellStart"/>
      <w:r w:rsidRPr="00BF7F97">
        <w:rPr>
          <w:rFonts w:ascii="Times New Roman" w:hAnsi="Times New Roman" w:cs="Times New Roman"/>
          <w:sz w:val="28"/>
          <w:szCs w:val="28"/>
        </w:rPr>
        <w:t>Усть-Луковского</w:t>
      </w:r>
      <w:proofErr w:type="spellEnd"/>
      <w:r w:rsidRPr="00BF7F97">
        <w:rPr>
          <w:rFonts w:ascii="Times New Roman" w:hAnsi="Times New Roman" w:cs="Times New Roman"/>
          <w:sz w:val="28"/>
          <w:szCs w:val="28"/>
        </w:rPr>
        <w:t xml:space="preserve"> сельсовета</w:t>
      </w:r>
    </w:p>
    <w:p w:rsidR="003A1FBC" w:rsidRPr="00BF7F97" w:rsidRDefault="003A1FBC" w:rsidP="00BF7F97">
      <w:pPr>
        <w:pStyle w:val="ad"/>
        <w:jc w:val="both"/>
        <w:rPr>
          <w:rFonts w:ascii="Times New Roman" w:hAnsi="Times New Roman" w:cs="Times New Roman"/>
          <w:sz w:val="28"/>
          <w:szCs w:val="28"/>
        </w:rPr>
      </w:pPr>
      <w:r w:rsidRPr="00BF7F97">
        <w:rPr>
          <w:rFonts w:ascii="Times New Roman" w:hAnsi="Times New Roman" w:cs="Times New Roman"/>
          <w:sz w:val="28"/>
          <w:szCs w:val="28"/>
        </w:rPr>
        <w:t>Новосибирской области                                             Ордынского района</w:t>
      </w:r>
    </w:p>
    <w:p w:rsidR="003A1FBC" w:rsidRPr="00BF7F97" w:rsidRDefault="003A1FBC" w:rsidP="00BF7F97">
      <w:pPr>
        <w:pStyle w:val="ad"/>
        <w:jc w:val="both"/>
        <w:rPr>
          <w:rFonts w:ascii="Times New Roman" w:hAnsi="Times New Roman" w:cs="Times New Roman"/>
          <w:sz w:val="28"/>
          <w:szCs w:val="28"/>
        </w:rPr>
      </w:pPr>
      <w:r w:rsidRPr="00BF7F97">
        <w:rPr>
          <w:rFonts w:ascii="Times New Roman" w:hAnsi="Times New Roman" w:cs="Times New Roman"/>
          <w:sz w:val="28"/>
          <w:szCs w:val="28"/>
        </w:rPr>
        <w:t xml:space="preserve">                                                                                </w:t>
      </w:r>
      <w:r w:rsidR="00BF7F97">
        <w:rPr>
          <w:rFonts w:ascii="Times New Roman" w:hAnsi="Times New Roman" w:cs="Times New Roman"/>
          <w:sz w:val="28"/>
          <w:szCs w:val="28"/>
        </w:rPr>
        <w:t xml:space="preserve">     </w:t>
      </w:r>
      <w:r w:rsidRPr="00BF7F97">
        <w:rPr>
          <w:rFonts w:ascii="Times New Roman" w:hAnsi="Times New Roman" w:cs="Times New Roman"/>
          <w:sz w:val="28"/>
          <w:szCs w:val="28"/>
        </w:rPr>
        <w:t xml:space="preserve"> Новосибирской области</w:t>
      </w:r>
    </w:p>
    <w:p w:rsidR="003A1FBC" w:rsidRPr="00BF7F97" w:rsidRDefault="003A1FBC" w:rsidP="00BF7F97">
      <w:pPr>
        <w:pStyle w:val="ad"/>
        <w:jc w:val="both"/>
        <w:rPr>
          <w:rFonts w:ascii="Times New Roman" w:hAnsi="Times New Roman" w:cs="Times New Roman"/>
          <w:sz w:val="28"/>
          <w:szCs w:val="28"/>
        </w:rPr>
      </w:pPr>
    </w:p>
    <w:p w:rsidR="003A1FBC" w:rsidRPr="00BF7F97" w:rsidRDefault="003A1FBC" w:rsidP="00BF7F97">
      <w:pPr>
        <w:pStyle w:val="ad"/>
        <w:jc w:val="both"/>
        <w:rPr>
          <w:rFonts w:ascii="Times New Roman" w:hAnsi="Times New Roman" w:cs="Times New Roman"/>
          <w:sz w:val="28"/>
          <w:szCs w:val="28"/>
        </w:rPr>
      </w:pPr>
      <w:r w:rsidRPr="00BF7F97">
        <w:rPr>
          <w:rFonts w:ascii="Times New Roman" w:hAnsi="Times New Roman" w:cs="Times New Roman"/>
          <w:sz w:val="28"/>
          <w:szCs w:val="28"/>
        </w:rPr>
        <w:t>__________________В.Г.</w:t>
      </w:r>
      <w:r w:rsidR="00AF49BF">
        <w:rPr>
          <w:rFonts w:ascii="Times New Roman" w:hAnsi="Times New Roman" w:cs="Times New Roman"/>
          <w:sz w:val="28"/>
          <w:szCs w:val="28"/>
        </w:rPr>
        <w:t xml:space="preserve"> </w:t>
      </w:r>
      <w:proofErr w:type="spellStart"/>
      <w:r w:rsidRPr="00BF7F97">
        <w:rPr>
          <w:rFonts w:ascii="Times New Roman" w:hAnsi="Times New Roman" w:cs="Times New Roman"/>
          <w:sz w:val="28"/>
          <w:szCs w:val="28"/>
        </w:rPr>
        <w:t>Вергун</w:t>
      </w:r>
      <w:proofErr w:type="spellEnd"/>
      <w:r w:rsidRPr="00BF7F97">
        <w:rPr>
          <w:rFonts w:ascii="Times New Roman" w:hAnsi="Times New Roman" w:cs="Times New Roman"/>
          <w:sz w:val="28"/>
          <w:szCs w:val="28"/>
        </w:rPr>
        <w:t xml:space="preserve">                   </w:t>
      </w:r>
      <w:r w:rsidR="00BF7F97">
        <w:rPr>
          <w:rFonts w:ascii="Times New Roman" w:hAnsi="Times New Roman" w:cs="Times New Roman"/>
          <w:sz w:val="28"/>
          <w:szCs w:val="28"/>
        </w:rPr>
        <w:t xml:space="preserve">           </w:t>
      </w:r>
      <w:r w:rsidRPr="00BF7F97">
        <w:rPr>
          <w:rFonts w:ascii="Times New Roman" w:hAnsi="Times New Roman" w:cs="Times New Roman"/>
          <w:sz w:val="28"/>
          <w:szCs w:val="28"/>
        </w:rPr>
        <w:t>________________И.А.</w:t>
      </w:r>
      <w:r w:rsidR="00AF49BF">
        <w:rPr>
          <w:rFonts w:ascii="Times New Roman" w:hAnsi="Times New Roman" w:cs="Times New Roman"/>
          <w:sz w:val="28"/>
          <w:szCs w:val="28"/>
        </w:rPr>
        <w:t xml:space="preserve"> </w:t>
      </w:r>
      <w:bookmarkStart w:id="0" w:name="_GoBack"/>
      <w:bookmarkEnd w:id="0"/>
      <w:proofErr w:type="spellStart"/>
      <w:r w:rsidRPr="00BF7F97">
        <w:rPr>
          <w:rFonts w:ascii="Times New Roman" w:hAnsi="Times New Roman" w:cs="Times New Roman"/>
          <w:sz w:val="28"/>
          <w:szCs w:val="28"/>
        </w:rPr>
        <w:t>Свибович</w:t>
      </w:r>
      <w:proofErr w:type="spellEnd"/>
      <w:r w:rsidRPr="00BF7F97">
        <w:rPr>
          <w:rFonts w:ascii="Times New Roman" w:hAnsi="Times New Roman" w:cs="Times New Roman"/>
          <w:sz w:val="28"/>
          <w:szCs w:val="28"/>
        </w:rPr>
        <w:t xml:space="preserve">  </w:t>
      </w:r>
    </w:p>
    <w:p w:rsidR="003A1FBC" w:rsidRPr="00BF7F97" w:rsidRDefault="00BF7F97" w:rsidP="00BF7F97">
      <w:pPr>
        <w:pStyle w:val="ad"/>
        <w:jc w:val="both"/>
        <w:rPr>
          <w:rFonts w:ascii="Times New Roman" w:hAnsi="Times New Roman" w:cs="Times New Roman"/>
          <w:sz w:val="28"/>
          <w:szCs w:val="28"/>
        </w:rPr>
      </w:pPr>
      <w:r>
        <w:rPr>
          <w:rFonts w:ascii="Times New Roman" w:hAnsi="Times New Roman" w:cs="Times New Roman"/>
          <w:sz w:val="28"/>
          <w:szCs w:val="28"/>
        </w:rPr>
        <w:t xml:space="preserve">  </w:t>
      </w:r>
    </w:p>
    <w:p w:rsidR="003A1FBC" w:rsidRPr="00BF7F97" w:rsidRDefault="003A1FBC" w:rsidP="00BF7F97">
      <w:pPr>
        <w:pStyle w:val="ad"/>
        <w:jc w:val="both"/>
        <w:rPr>
          <w:rFonts w:ascii="Times New Roman" w:hAnsi="Times New Roman" w:cs="Times New Roman"/>
          <w:sz w:val="28"/>
          <w:szCs w:val="28"/>
        </w:rPr>
      </w:pPr>
    </w:p>
    <w:p w:rsidR="003A1FBC" w:rsidRPr="00BF7F97" w:rsidRDefault="003A1FBC" w:rsidP="00BF7F97">
      <w:pPr>
        <w:pStyle w:val="ad"/>
        <w:jc w:val="both"/>
        <w:rPr>
          <w:rFonts w:ascii="Times New Roman" w:hAnsi="Times New Roman" w:cs="Times New Roman"/>
          <w:sz w:val="28"/>
          <w:szCs w:val="28"/>
        </w:rPr>
      </w:pPr>
    </w:p>
    <w:p w:rsidR="003A1FBC" w:rsidRPr="00BF7F97" w:rsidRDefault="003A1FBC" w:rsidP="00BF7F97">
      <w:pPr>
        <w:pStyle w:val="ad"/>
        <w:jc w:val="both"/>
        <w:rPr>
          <w:rFonts w:ascii="Times New Roman" w:hAnsi="Times New Roman" w:cs="Times New Roman"/>
          <w:sz w:val="28"/>
          <w:szCs w:val="28"/>
        </w:rPr>
      </w:pPr>
    </w:p>
    <w:p w:rsidR="003A1FBC" w:rsidRPr="00BF7F97" w:rsidRDefault="003A1FBC" w:rsidP="00BF7F97">
      <w:pPr>
        <w:pStyle w:val="ad"/>
        <w:jc w:val="both"/>
        <w:rPr>
          <w:rFonts w:ascii="Times New Roman" w:hAnsi="Times New Roman" w:cs="Times New Roman"/>
          <w:sz w:val="28"/>
          <w:szCs w:val="28"/>
        </w:rPr>
      </w:pPr>
    </w:p>
    <w:p w:rsidR="003A1FBC" w:rsidRPr="00BF7F97" w:rsidRDefault="003A1FBC" w:rsidP="00BF7F97">
      <w:pPr>
        <w:pStyle w:val="ad"/>
        <w:jc w:val="both"/>
        <w:rPr>
          <w:rFonts w:ascii="Times New Roman" w:hAnsi="Times New Roman" w:cs="Times New Roman"/>
          <w:sz w:val="28"/>
          <w:szCs w:val="28"/>
        </w:rPr>
      </w:pPr>
    </w:p>
    <w:p w:rsidR="00BF7F97" w:rsidRDefault="00BF7F97" w:rsidP="00BF7F97">
      <w:pPr>
        <w:pStyle w:val="ad"/>
        <w:jc w:val="both"/>
        <w:rPr>
          <w:rFonts w:ascii="Times New Roman" w:hAnsi="Times New Roman" w:cs="Times New Roman"/>
          <w:sz w:val="28"/>
          <w:szCs w:val="28"/>
        </w:rPr>
      </w:pPr>
    </w:p>
    <w:p w:rsidR="00192D97" w:rsidRPr="004A7307" w:rsidRDefault="00192D97" w:rsidP="004A7307">
      <w:pPr>
        <w:pStyle w:val="ad"/>
        <w:jc w:val="right"/>
        <w:rPr>
          <w:rFonts w:ascii="Times New Roman" w:hAnsi="Times New Roman" w:cs="Times New Roman"/>
        </w:rPr>
      </w:pPr>
      <w:r w:rsidRPr="004A7307">
        <w:rPr>
          <w:rFonts w:ascii="Times New Roman" w:hAnsi="Times New Roman" w:cs="Times New Roman"/>
        </w:rPr>
        <w:lastRenderedPageBreak/>
        <w:t>УТВЕРЖДЕНО</w:t>
      </w:r>
    </w:p>
    <w:p w:rsidR="004A7307" w:rsidRPr="004A7307" w:rsidRDefault="00192D97" w:rsidP="004A7307">
      <w:pPr>
        <w:pStyle w:val="ad"/>
        <w:jc w:val="right"/>
        <w:rPr>
          <w:rFonts w:ascii="Times New Roman" w:hAnsi="Times New Roman" w:cs="Times New Roman"/>
          <w:bCs/>
          <w:color w:val="000000"/>
        </w:rPr>
      </w:pPr>
      <w:r w:rsidRPr="004A7307">
        <w:rPr>
          <w:rFonts w:ascii="Times New Roman" w:hAnsi="Times New Roman" w:cs="Times New Roman"/>
          <w:color w:val="000000"/>
        </w:rPr>
        <w:t xml:space="preserve">решением </w:t>
      </w:r>
      <w:r w:rsidRPr="004A7307">
        <w:rPr>
          <w:rFonts w:ascii="Times New Roman" w:hAnsi="Times New Roman" w:cs="Times New Roman"/>
          <w:bCs/>
          <w:color w:val="000000"/>
        </w:rPr>
        <w:t xml:space="preserve">Совета депутатов </w:t>
      </w:r>
    </w:p>
    <w:p w:rsidR="004A7307" w:rsidRPr="004A7307" w:rsidRDefault="004A7307" w:rsidP="004A7307">
      <w:pPr>
        <w:pStyle w:val="ad"/>
        <w:jc w:val="right"/>
        <w:rPr>
          <w:rFonts w:ascii="Times New Roman" w:hAnsi="Times New Roman" w:cs="Times New Roman"/>
          <w:bCs/>
          <w:color w:val="000000"/>
        </w:rPr>
      </w:pPr>
      <w:proofErr w:type="spellStart"/>
      <w:r>
        <w:rPr>
          <w:rFonts w:ascii="Times New Roman" w:hAnsi="Times New Roman" w:cs="Times New Roman"/>
          <w:bCs/>
          <w:color w:val="000000"/>
        </w:rPr>
        <w:t>Усть-Луков</w:t>
      </w:r>
      <w:r w:rsidR="00192D97" w:rsidRPr="004A7307">
        <w:rPr>
          <w:rFonts w:ascii="Times New Roman" w:hAnsi="Times New Roman" w:cs="Times New Roman"/>
          <w:bCs/>
          <w:color w:val="000000"/>
        </w:rPr>
        <w:t>ского</w:t>
      </w:r>
      <w:proofErr w:type="spellEnd"/>
      <w:r w:rsidR="00192D97" w:rsidRPr="004A7307">
        <w:rPr>
          <w:rFonts w:ascii="Times New Roman" w:hAnsi="Times New Roman" w:cs="Times New Roman"/>
          <w:bCs/>
          <w:color w:val="000000"/>
        </w:rPr>
        <w:t xml:space="preserve"> сельсовета</w:t>
      </w:r>
    </w:p>
    <w:p w:rsidR="004A7307" w:rsidRPr="004A7307" w:rsidRDefault="00192D97" w:rsidP="004A7307">
      <w:pPr>
        <w:pStyle w:val="ad"/>
        <w:jc w:val="right"/>
        <w:rPr>
          <w:rFonts w:ascii="Times New Roman" w:hAnsi="Times New Roman" w:cs="Times New Roman"/>
          <w:bCs/>
          <w:color w:val="000000"/>
        </w:rPr>
      </w:pPr>
      <w:r w:rsidRPr="004A7307">
        <w:rPr>
          <w:rFonts w:ascii="Times New Roman" w:hAnsi="Times New Roman" w:cs="Times New Roman"/>
          <w:bCs/>
          <w:color w:val="000000"/>
        </w:rPr>
        <w:t xml:space="preserve"> Ордынского района </w:t>
      </w:r>
    </w:p>
    <w:p w:rsidR="00192D97" w:rsidRPr="004A7307" w:rsidRDefault="00192D97" w:rsidP="004A7307">
      <w:pPr>
        <w:pStyle w:val="ad"/>
        <w:jc w:val="right"/>
        <w:rPr>
          <w:rFonts w:ascii="Times New Roman" w:hAnsi="Times New Roman" w:cs="Times New Roman"/>
          <w:color w:val="000000"/>
        </w:rPr>
      </w:pPr>
      <w:r w:rsidRPr="004A7307">
        <w:rPr>
          <w:rFonts w:ascii="Times New Roman" w:hAnsi="Times New Roman" w:cs="Times New Roman"/>
          <w:bCs/>
          <w:color w:val="000000"/>
        </w:rPr>
        <w:t>Новосибирской области</w:t>
      </w:r>
    </w:p>
    <w:p w:rsidR="00192D97" w:rsidRPr="004A7307" w:rsidRDefault="004A7307" w:rsidP="004A7307">
      <w:pPr>
        <w:pStyle w:val="ad"/>
        <w:jc w:val="right"/>
        <w:rPr>
          <w:rFonts w:ascii="Times New Roman" w:hAnsi="Times New Roman" w:cs="Times New Roman"/>
        </w:rPr>
      </w:pPr>
      <w:r>
        <w:rPr>
          <w:rFonts w:ascii="Times New Roman" w:hAnsi="Times New Roman" w:cs="Times New Roman"/>
        </w:rPr>
        <w:t xml:space="preserve">от 28.10. 2021 № </w:t>
      </w:r>
      <w:r w:rsidR="00BF7F97">
        <w:rPr>
          <w:rFonts w:ascii="Times New Roman" w:hAnsi="Times New Roman" w:cs="Times New Roman"/>
        </w:rPr>
        <w:t>13-4</w:t>
      </w:r>
    </w:p>
    <w:p w:rsidR="00AF7FD3" w:rsidRDefault="00AF7FD3" w:rsidP="00AF7FD3">
      <w:pPr>
        <w:pStyle w:val="ad"/>
        <w:rPr>
          <w:rFonts w:ascii="Times New Roman" w:hAnsi="Times New Roman" w:cs="Times New Roman"/>
          <w:color w:val="000000"/>
          <w:sz w:val="24"/>
          <w:szCs w:val="24"/>
        </w:rPr>
      </w:pPr>
    </w:p>
    <w:p w:rsidR="00192D97" w:rsidRDefault="00192D97" w:rsidP="00AF7FD3">
      <w:pPr>
        <w:pStyle w:val="ad"/>
        <w:jc w:val="center"/>
        <w:rPr>
          <w:rFonts w:ascii="Times New Roman" w:hAnsi="Times New Roman" w:cs="Times New Roman"/>
          <w:sz w:val="24"/>
          <w:szCs w:val="24"/>
        </w:rPr>
      </w:pPr>
      <w:r w:rsidRPr="00AF7FD3">
        <w:rPr>
          <w:rFonts w:ascii="Times New Roman" w:hAnsi="Times New Roman" w:cs="Times New Roman"/>
          <w:sz w:val="24"/>
          <w:szCs w:val="24"/>
        </w:rPr>
        <w:t>Положение о му</w:t>
      </w:r>
      <w:r w:rsidR="004A7307" w:rsidRPr="00AF7FD3">
        <w:rPr>
          <w:rFonts w:ascii="Times New Roman" w:hAnsi="Times New Roman" w:cs="Times New Roman"/>
          <w:sz w:val="24"/>
          <w:szCs w:val="24"/>
        </w:rPr>
        <w:t>ниципальном жи</w:t>
      </w:r>
      <w:r w:rsidR="00AF7FD3" w:rsidRPr="00AF7FD3">
        <w:rPr>
          <w:rFonts w:ascii="Times New Roman" w:hAnsi="Times New Roman" w:cs="Times New Roman"/>
          <w:sz w:val="24"/>
          <w:szCs w:val="24"/>
        </w:rPr>
        <w:t xml:space="preserve">лищном контроле </w:t>
      </w:r>
      <w:r w:rsidR="00AF7FD3" w:rsidRPr="00AF7FD3">
        <w:rPr>
          <w:rFonts w:ascii="Times New Roman" w:hAnsi="Times New Roman" w:cs="Times New Roman"/>
          <w:sz w:val="24"/>
          <w:szCs w:val="24"/>
        </w:rPr>
        <w:br/>
        <w:t xml:space="preserve">на территории </w:t>
      </w:r>
      <w:proofErr w:type="spellStart"/>
      <w:r w:rsidR="004A7307" w:rsidRPr="00AF7FD3">
        <w:rPr>
          <w:rFonts w:ascii="Times New Roman" w:hAnsi="Times New Roman" w:cs="Times New Roman"/>
          <w:sz w:val="24"/>
          <w:szCs w:val="24"/>
        </w:rPr>
        <w:t>Усть-Луковского</w:t>
      </w:r>
      <w:proofErr w:type="spellEnd"/>
      <w:r w:rsidR="004A7307" w:rsidRPr="00AF7FD3">
        <w:rPr>
          <w:rFonts w:ascii="Times New Roman" w:hAnsi="Times New Roman" w:cs="Times New Roman"/>
          <w:sz w:val="24"/>
          <w:szCs w:val="24"/>
        </w:rPr>
        <w:t xml:space="preserve"> сельсовета</w:t>
      </w:r>
      <w:r w:rsidRPr="00AF7FD3">
        <w:rPr>
          <w:rFonts w:ascii="Times New Roman" w:hAnsi="Times New Roman" w:cs="Times New Roman"/>
          <w:sz w:val="24"/>
          <w:szCs w:val="24"/>
        </w:rPr>
        <w:t xml:space="preserve"> Ордынского района Новосибирской области</w:t>
      </w:r>
    </w:p>
    <w:p w:rsidR="00AF7FD3" w:rsidRPr="00AF7FD3" w:rsidRDefault="00AF7FD3" w:rsidP="00AF7FD3">
      <w:pPr>
        <w:pStyle w:val="ad"/>
        <w:jc w:val="center"/>
        <w:rPr>
          <w:rFonts w:ascii="Times New Roman" w:hAnsi="Times New Roman" w:cs="Times New Roman"/>
          <w:sz w:val="24"/>
          <w:szCs w:val="24"/>
        </w:rPr>
      </w:pPr>
    </w:p>
    <w:p w:rsidR="00192D97" w:rsidRPr="00AF7FD3" w:rsidRDefault="004A730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w:t>
      </w:r>
      <w:r w:rsidR="00192D97" w:rsidRPr="00AF7FD3">
        <w:rPr>
          <w:rFonts w:ascii="Times New Roman" w:hAnsi="Times New Roman" w:cs="Times New Roman"/>
          <w:sz w:val="24"/>
          <w:szCs w:val="24"/>
        </w:rPr>
        <w:t>. Общие положения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1.1. Настоящее Положение устанавливает порядок осуществления мун</w:t>
      </w:r>
      <w:r w:rsidR="004A7307" w:rsidRPr="00AF7FD3">
        <w:rPr>
          <w:rFonts w:ascii="Times New Roman" w:hAnsi="Times New Roman" w:cs="Times New Roman"/>
          <w:sz w:val="24"/>
          <w:szCs w:val="24"/>
        </w:rPr>
        <w:t xml:space="preserve">иципального жилищного контроля на территории </w:t>
      </w:r>
      <w:proofErr w:type="spellStart"/>
      <w:r w:rsidR="004A7307" w:rsidRPr="00AF7FD3">
        <w:rPr>
          <w:rFonts w:ascii="Times New Roman" w:hAnsi="Times New Roman" w:cs="Times New Roman"/>
          <w:sz w:val="24"/>
          <w:szCs w:val="24"/>
        </w:rPr>
        <w:t>Усть-Луковского</w:t>
      </w:r>
      <w:proofErr w:type="spellEnd"/>
      <w:r w:rsidR="004A7307" w:rsidRPr="00AF7FD3">
        <w:rPr>
          <w:rFonts w:ascii="Times New Roman" w:hAnsi="Times New Roman" w:cs="Times New Roman"/>
          <w:sz w:val="24"/>
          <w:szCs w:val="24"/>
        </w:rPr>
        <w:t xml:space="preserve"> сельсовета</w:t>
      </w:r>
      <w:r w:rsidRPr="00AF7FD3">
        <w:rPr>
          <w:rFonts w:ascii="Times New Roman" w:hAnsi="Times New Roman" w:cs="Times New Roman"/>
          <w:sz w:val="24"/>
          <w:szCs w:val="24"/>
        </w:rPr>
        <w:t xml:space="preserve"> Ордынского района Новосибирской области (далее – муниципальный жилищный контроль).</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требований к формированию фондов капитального ремонта;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требований к предоставлению коммунальных услуг собственникам и пользователям помещений в многоквартирных домах и жилых домов;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6) правил содержания общего имущества в многоквартирном доме и правил изменения размера платы за содержание жилого помещения;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9) требований к порядку размещения </w:t>
      </w:r>
      <w:proofErr w:type="spellStart"/>
      <w:r w:rsidRPr="00AF7FD3">
        <w:rPr>
          <w:rFonts w:ascii="Times New Roman" w:hAnsi="Times New Roman" w:cs="Times New Roman"/>
          <w:sz w:val="24"/>
          <w:szCs w:val="24"/>
        </w:rPr>
        <w:t>ресурсоснабжающими</w:t>
      </w:r>
      <w:proofErr w:type="spellEnd"/>
      <w:r w:rsidRPr="00AF7FD3">
        <w:rPr>
          <w:rFonts w:ascii="Times New Roman" w:hAnsi="Times New Roman" w:cs="Times New Roman"/>
          <w:sz w:val="24"/>
          <w:szCs w:val="24"/>
        </w:rPr>
        <w:t xml:space="preserve"> организациями, лицами, осуществляющими деятельность по управлению многоквартирными домами, информации в системе;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10) требований к обеспечению доступности для инвалидов помещений в многоквартирных домах;</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11) требований к предоставлению жилых помещений в наемных домах социального использования.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1.3. Муниципальный жилищный контроль осуществляется администрацией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(далее – администрация).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1.4. Должностными лицами администрации, уполномоченными осуществлять муниципальный жилищный контроль, являются сп</w:t>
      </w:r>
      <w:r w:rsidR="004A7307" w:rsidRPr="00AF7FD3">
        <w:rPr>
          <w:rFonts w:ascii="Times New Roman" w:hAnsi="Times New Roman" w:cs="Times New Roman"/>
          <w:sz w:val="24"/>
          <w:szCs w:val="24"/>
        </w:rPr>
        <w:t xml:space="preserve">ециалисты администрации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назначенные распоряжен</w:t>
      </w:r>
      <w:r w:rsidR="004A7307" w:rsidRPr="00AF7FD3">
        <w:rPr>
          <w:rFonts w:ascii="Times New Roman" w:hAnsi="Times New Roman" w:cs="Times New Roman"/>
          <w:sz w:val="24"/>
          <w:szCs w:val="24"/>
        </w:rPr>
        <w:t xml:space="preserve">ием главы администрации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w:t>
      </w:r>
      <w:r w:rsidR="00E27751">
        <w:rPr>
          <w:rFonts w:ascii="Times New Roman" w:hAnsi="Times New Roman" w:cs="Times New Roman"/>
          <w:sz w:val="24"/>
          <w:szCs w:val="24"/>
        </w:rPr>
        <w:t xml:space="preserve">йона Новосибирской области </w:t>
      </w:r>
      <w:r w:rsidRPr="00AF7FD3">
        <w:rPr>
          <w:rFonts w:ascii="Times New Roman" w:hAnsi="Times New Roman" w:cs="Times New Roman"/>
          <w:sz w:val="24"/>
          <w:szCs w:val="24"/>
        </w:rPr>
        <w:t>(далее также – должностные лица, уполномоченные осуществлять контроль)</w:t>
      </w:r>
      <w:r w:rsidRPr="00AF7FD3">
        <w:rPr>
          <w:rFonts w:ascii="Times New Roman" w:hAnsi="Times New Roman" w:cs="Times New Roman"/>
          <w:i/>
          <w:iCs/>
          <w:sz w:val="24"/>
          <w:szCs w:val="24"/>
        </w:rPr>
        <w:t>.</w:t>
      </w:r>
      <w:r w:rsidRPr="00AF7FD3">
        <w:rPr>
          <w:rFonts w:ascii="Times New Roman" w:hAnsi="Times New Roman" w:cs="Times New Roman"/>
          <w:sz w:val="24"/>
          <w:szCs w:val="24"/>
        </w:rPr>
        <w:t xml:space="preserve"> В должностные обязанности </w:t>
      </w:r>
      <w:r w:rsidRPr="00AF7FD3">
        <w:rPr>
          <w:rFonts w:ascii="Times New Roman" w:hAnsi="Times New Roman" w:cs="Times New Roman"/>
          <w:sz w:val="24"/>
          <w:szCs w:val="24"/>
        </w:rPr>
        <w:lastRenderedPageBreak/>
        <w:t>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AF7FD3">
        <w:rPr>
          <w:rStyle w:val="a7"/>
          <w:rFonts w:ascii="Times New Roman" w:eastAsia="Arial Unicode MS" w:hAnsi="Times New Roman" w:cs="Times New Roman"/>
          <w:color w:val="000000"/>
          <w:sz w:val="24"/>
          <w:szCs w:val="24"/>
        </w:rPr>
        <w:t>закона</w:t>
      </w:r>
      <w:r w:rsidRPr="00AF7FD3">
        <w:rPr>
          <w:rFonts w:ascii="Times New Roman" w:hAnsi="Times New Roman" w:cs="Times New Roman"/>
          <w:sz w:val="24"/>
          <w:szCs w:val="24"/>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AF7FD3">
        <w:rPr>
          <w:rStyle w:val="a7"/>
          <w:rFonts w:ascii="Times New Roman" w:eastAsia="Arial Unicode MS" w:hAnsi="Times New Roman" w:cs="Times New Roman"/>
          <w:color w:val="000000"/>
          <w:sz w:val="24"/>
          <w:szCs w:val="24"/>
        </w:rPr>
        <w:t>закона</w:t>
      </w:r>
      <w:r w:rsidRPr="00AF7FD3">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1.6. Объектами </w:t>
      </w:r>
      <w:bookmarkStart w:id="1" w:name="_Hlk77676821"/>
      <w:r w:rsidRPr="00AF7FD3">
        <w:rPr>
          <w:rFonts w:ascii="Times New Roman" w:hAnsi="Times New Roman" w:cs="Times New Roman"/>
          <w:sz w:val="24"/>
          <w:szCs w:val="24"/>
        </w:rPr>
        <w:t xml:space="preserve">муниципального жилищного контроля </w:t>
      </w:r>
      <w:bookmarkEnd w:id="1"/>
      <w:r w:rsidRPr="00AF7FD3">
        <w:rPr>
          <w:rFonts w:ascii="Times New Roman" w:hAnsi="Times New Roman" w:cs="Times New Roman"/>
          <w:sz w:val="24"/>
          <w:szCs w:val="24"/>
        </w:rPr>
        <w:t>являются: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1) деятельность, действия (бездействие) контролируемых лиц, в рамках которых должны соблюдаться обязательные требования, </w:t>
      </w:r>
      <w:bookmarkStart w:id="2" w:name="_Hlk77763353"/>
      <w:bookmarkStart w:id="3" w:name="_Hlk77763765"/>
      <w:r w:rsidRPr="00AF7FD3">
        <w:rPr>
          <w:rFonts w:ascii="Times New Roman" w:hAnsi="Times New Roman" w:cs="Times New Roman"/>
          <w:sz w:val="24"/>
          <w:szCs w:val="24"/>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2"/>
      <w:r w:rsidRPr="00AF7FD3">
        <w:rPr>
          <w:rFonts w:ascii="Times New Roman" w:hAnsi="Times New Roman" w:cs="Times New Roman"/>
          <w:sz w:val="24"/>
          <w:szCs w:val="24"/>
        </w:rPr>
        <w:t>;</w:t>
      </w:r>
      <w:bookmarkEnd w:id="3"/>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 указанные в подпунктах 1 – 11 пункта 1.2 настоящего Положения.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1.8. Система оценки и управления рисками при осуществлении муниципального жилищного контроля не применяется</w:t>
      </w:r>
      <w:r w:rsidRPr="00AF7FD3">
        <w:rPr>
          <w:rStyle w:val="a8"/>
          <w:rFonts w:ascii="Times New Roman" w:hAnsi="Times New Roman"/>
          <w:color w:val="000000"/>
          <w:sz w:val="24"/>
          <w:szCs w:val="24"/>
        </w:rPr>
        <w:footnoteReference w:id="1"/>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bookmarkStart w:id="4" w:name="Par61"/>
      <w:bookmarkEnd w:id="4"/>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Профилактика рисков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2.1. Администрация осуществляет муниципальный жилищный контроль</w:t>
      </w:r>
      <w:r w:rsidR="004A7307" w:rsidRPr="00AF7FD3">
        <w:rPr>
          <w:rFonts w:ascii="Times New Roman" w:hAnsi="Times New Roman" w:cs="Times New Roman"/>
          <w:sz w:val="24"/>
          <w:szCs w:val="24"/>
        </w:rPr>
        <w:t>,</w:t>
      </w:r>
      <w:r w:rsidRPr="00AF7FD3">
        <w:rPr>
          <w:rFonts w:ascii="Times New Roman" w:hAnsi="Times New Roman" w:cs="Times New Roman"/>
          <w:sz w:val="24"/>
          <w:szCs w:val="24"/>
        </w:rPr>
        <w:t xml:space="preserve"> в том числе посредством проведения профилактических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w:t>
      </w:r>
      <w:r w:rsidRPr="00AF7FD3">
        <w:rPr>
          <w:rFonts w:ascii="Times New Roman" w:hAnsi="Times New Roman" w:cs="Times New Roman"/>
          <w:sz w:val="24"/>
          <w:szCs w:val="24"/>
        </w:rPr>
        <w:lastRenderedPageBreak/>
        <w:t>направляет информацию об</w:t>
      </w:r>
      <w:r w:rsidR="004A7307" w:rsidRPr="00AF7FD3">
        <w:rPr>
          <w:rFonts w:ascii="Times New Roman" w:hAnsi="Times New Roman" w:cs="Times New Roman"/>
          <w:sz w:val="24"/>
          <w:szCs w:val="24"/>
        </w:rPr>
        <w:t xml:space="preserve"> этом главе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для принятия решения о проведении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2.5. При осуществлении администрацией муниципального жилищного контроля могут проводиться следующие виды профилактических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информирование;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обобщение правоприменительной практики;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объявление предостережений;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консультирование;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профилактический визит</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AF7FD3">
        <w:rPr>
          <w:rFonts w:ascii="Times New Roman" w:hAnsi="Times New Roman" w:cs="Times New Roman"/>
          <w:sz w:val="24"/>
          <w:szCs w:val="24"/>
          <w:shd w:val="clear" w:color="auto" w:fill="FFFFFF"/>
        </w:rPr>
        <w:t xml:space="preserve">доступ к специальному разделу должен осуществляться с главной (основной) страницы </w:t>
      </w:r>
      <w:r w:rsidRPr="00AF7FD3">
        <w:rPr>
          <w:rFonts w:ascii="Times New Roman" w:hAnsi="Times New Roman" w:cs="Times New Roman"/>
          <w:sz w:val="24"/>
          <w:szCs w:val="24"/>
        </w:rPr>
        <w:t>официального сайта администрации</w:t>
      </w:r>
      <w:r w:rsidRPr="00AF7FD3">
        <w:rPr>
          <w:rFonts w:ascii="Times New Roman" w:hAnsi="Times New Roman" w:cs="Times New Roman"/>
          <w:sz w:val="24"/>
          <w:szCs w:val="24"/>
          <w:shd w:val="clear" w:color="auto" w:fill="FFFFFF"/>
        </w:rPr>
        <w:t>)</w:t>
      </w:r>
      <w:r w:rsidRPr="00AF7FD3">
        <w:rPr>
          <w:rFonts w:ascii="Times New Roman" w:hAnsi="Times New Roman" w:cs="Times New Roman"/>
          <w:sz w:val="24"/>
          <w:szCs w:val="24"/>
        </w:rPr>
        <w:t>, в средствах массовой информации,</w:t>
      </w:r>
      <w:r w:rsidRPr="00AF7FD3">
        <w:rPr>
          <w:rFonts w:ascii="Times New Roman" w:hAnsi="Times New Roman" w:cs="Times New Roman"/>
          <w:sz w:val="24"/>
          <w:szCs w:val="24"/>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6" w:history="1">
        <w:r w:rsidRPr="00AF7FD3">
          <w:rPr>
            <w:rStyle w:val="a7"/>
            <w:rFonts w:ascii="Times New Roman" w:eastAsia="Arial Unicode MS" w:hAnsi="Times New Roman" w:cs="Times New Roman"/>
            <w:color w:val="000000"/>
            <w:sz w:val="24"/>
            <w:szCs w:val="24"/>
          </w:rPr>
          <w:t>частью 3 статьи 46</w:t>
        </w:r>
      </w:hyperlink>
      <w:r w:rsidRPr="00AF7FD3">
        <w:rPr>
          <w:rFonts w:ascii="Times New Roman" w:hAnsi="Times New Roman" w:cs="Times New Roman"/>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Администрация также вправе </w:t>
      </w:r>
      <w:r w:rsidR="004A7307" w:rsidRPr="00AF7FD3">
        <w:rPr>
          <w:rFonts w:ascii="Times New Roman" w:hAnsi="Times New Roman" w:cs="Times New Roman"/>
          <w:sz w:val="24"/>
          <w:szCs w:val="24"/>
        </w:rPr>
        <w:t xml:space="preserve">информировать население на территории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w:t>
      </w:r>
      <w:r w:rsidRPr="00AF7FD3">
        <w:rPr>
          <w:rFonts w:ascii="Times New Roman" w:hAnsi="Times New Roman" w:cs="Times New Roman"/>
          <w:i/>
          <w:iCs/>
          <w:sz w:val="24"/>
          <w:szCs w:val="24"/>
        </w:rPr>
        <w:t xml:space="preserve"> </w:t>
      </w:r>
      <w:r w:rsidRPr="00AF7FD3">
        <w:rPr>
          <w:rFonts w:ascii="Times New Roman" w:hAnsi="Times New Roman" w:cs="Times New Roman"/>
          <w:sz w:val="24"/>
          <w:szCs w:val="24"/>
        </w:rPr>
        <w:t>на собраниях и конференциях граждан об обязательных требованиях, предъявляемых к объектам контроля.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Pr="00AF7FD3">
        <w:rPr>
          <w:rFonts w:ascii="Times New Roman" w:hAnsi="Times New Roman" w:cs="Times New Roman"/>
          <w:i/>
          <w:iCs/>
          <w:sz w:val="24"/>
          <w:szCs w:val="24"/>
        </w:rPr>
        <w:t xml:space="preserve"> </w:t>
      </w:r>
      <w:r w:rsidRPr="00AF7FD3">
        <w:rPr>
          <w:rFonts w:ascii="Times New Roman" w:hAnsi="Times New Roman" w:cs="Times New Roman"/>
          <w:sz w:val="24"/>
          <w:szCs w:val="24"/>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2.8. Предостережение о недопустимости нарушения обязательных требований и предложение</w:t>
      </w:r>
      <w:r w:rsidRPr="00AF7FD3">
        <w:rPr>
          <w:rFonts w:ascii="Times New Roman" w:hAnsi="Times New Roman" w:cs="Times New Roman"/>
          <w:sz w:val="24"/>
          <w:szCs w:val="24"/>
          <w:shd w:val="clear" w:color="auto" w:fill="FFFFFF"/>
        </w:rPr>
        <w:t xml:space="preserve"> принять меры по обеспечению соблюдения обязательных требований</w:t>
      </w:r>
      <w:r w:rsidRPr="00AF7FD3">
        <w:rPr>
          <w:rFonts w:ascii="Times New Roman" w:hAnsi="Times New Roman" w:cs="Times New Roman"/>
          <w:sz w:val="24"/>
          <w:szCs w:val="24"/>
        </w:rPr>
        <w:t xml:space="preserve"> объявляются контролируемому лицу в случае наличия у администрации сведений о готовящихся нарушениях обязательных требований </w:t>
      </w:r>
      <w:r w:rsidRPr="00AF7FD3">
        <w:rPr>
          <w:rFonts w:ascii="Times New Roman" w:hAnsi="Times New Roman" w:cs="Times New Roman"/>
          <w:sz w:val="24"/>
          <w:szCs w:val="24"/>
          <w:shd w:val="clear" w:color="auto" w:fill="FFFFFF"/>
        </w:rPr>
        <w:t>или признаках нарушений обязательных требований </w:t>
      </w:r>
      <w:r w:rsidRPr="00AF7FD3">
        <w:rPr>
          <w:rFonts w:ascii="Times New Roman" w:hAnsi="Times New Roman" w:cs="Times New Roman"/>
          <w:sz w:val="24"/>
          <w:szCs w:val="24"/>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w:t>
      </w:r>
      <w:r w:rsidR="004A7307" w:rsidRPr="00AF7FD3">
        <w:rPr>
          <w:rFonts w:ascii="Times New Roman" w:hAnsi="Times New Roman" w:cs="Times New Roman"/>
          <w:sz w:val="24"/>
          <w:szCs w:val="24"/>
        </w:rPr>
        <w:t xml:space="preserve">тся) главой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Предостережение о недопустимости нарушения обязательных требований оформляется в соответствии с формой, утвержденной </w:t>
      </w:r>
      <w:r w:rsidRPr="00AF7FD3">
        <w:rPr>
          <w:rFonts w:ascii="Times New Roman" w:hAnsi="Times New Roman" w:cs="Times New Roman"/>
          <w:sz w:val="24"/>
          <w:szCs w:val="24"/>
          <w:shd w:val="clear" w:color="auto" w:fill="FFFFFF"/>
        </w:rPr>
        <w:t>приказом Министерства экономического развития Российской Федерации от 31.03.2021 № 151</w:t>
      </w:r>
      <w:r w:rsidRPr="00AF7FD3">
        <w:rPr>
          <w:rFonts w:ascii="Times New Roman" w:hAnsi="Times New Roman" w:cs="Times New Roman"/>
          <w:sz w:val="24"/>
          <w:szCs w:val="24"/>
        </w:rPr>
        <w:br/>
      </w:r>
      <w:r w:rsidRPr="00AF7FD3">
        <w:rPr>
          <w:rFonts w:ascii="Times New Roman" w:hAnsi="Times New Roman" w:cs="Times New Roman"/>
          <w:sz w:val="24"/>
          <w:szCs w:val="24"/>
          <w:shd w:val="clear" w:color="auto" w:fill="FFFFFF"/>
        </w:rPr>
        <w:t>«О типовых формах документов, используемых контрольным (надзорным) органом»</w:t>
      </w:r>
      <w:r w:rsidRPr="00AF7FD3">
        <w:rPr>
          <w:rFonts w:ascii="Times New Roman" w:hAnsi="Times New Roman" w:cs="Times New Roman"/>
          <w:sz w:val="24"/>
          <w:szCs w:val="24"/>
        </w:rPr>
        <w:t xml:space="preserve">.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w:t>
      </w:r>
      <w:r w:rsidRPr="00AF7FD3">
        <w:rPr>
          <w:rFonts w:ascii="Times New Roman" w:hAnsi="Times New Roman" w:cs="Times New Roman"/>
          <w:sz w:val="24"/>
          <w:szCs w:val="24"/>
        </w:rPr>
        <w:lastRenderedPageBreak/>
        <w:t>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Личный прием граждан проводится глав</w:t>
      </w:r>
      <w:r w:rsidR="004A7307" w:rsidRPr="00AF7FD3">
        <w:rPr>
          <w:rFonts w:ascii="Times New Roman" w:hAnsi="Times New Roman" w:cs="Times New Roman"/>
          <w:sz w:val="24"/>
          <w:szCs w:val="24"/>
        </w:rPr>
        <w:t xml:space="preserve">ой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Консультирование осуществляется в устной или письменной форме по следующим вопросам: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организация и осуществление муниципального жилищного контроля;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порядок осуществления контрольных мероприятий, установленных настоящим Положением;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порядок обжалования действий (бездействия) должностных лиц, уполномоченных осуществлять муниципальный жилищный контроль;</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контролируемым лицом представлен письменный запрос о представлении письменного ответа по вопросам консультирования;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за время консультирования предоставить в устной форме ответ на поставленные вопросы невозможно;</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ответ на поставленные вопросы требует дополнительного запроса сведений.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Должностными лицами, уполномоченными осуществлять муниципальный жилищный контроль, ведется журнал учета консультирований.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w:t>
      </w:r>
      <w:r w:rsidR="004A7307" w:rsidRPr="00AF7FD3">
        <w:rPr>
          <w:rFonts w:ascii="Times New Roman" w:hAnsi="Times New Roman" w:cs="Times New Roman"/>
          <w:sz w:val="24"/>
          <w:szCs w:val="24"/>
        </w:rPr>
        <w:t xml:space="preserve">ой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или должностным лицом, уполномоченным осуществлять муниципальный жилищный контроль.</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Осуществление контрольных мероприятий и контрольных действий</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документарная проверка (посредством получения письменных объяснений, истребования документов, экспертизы);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AF7FD3">
        <w:rPr>
          <w:rFonts w:ascii="Times New Roman" w:hAnsi="Times New Roman" w:cs="Times New Roman"/>
          <w:sz w:val="24"/>
          <w:szCs w:val="24"/>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3.3. </w:t>
      </w:r>
      <w:bookmarkStart w:id="5" w:name="_Hlk79507688"/>
      <w:r w:rsidRPr="00AF7FD3">
        <w:rPr>
          <w:rFonts w:ascii="Times New Roman" w:hAnsi="Times New Roman" w:cs="Times New Roman"/>
          <w:sz w:val="24"/>
          <w:szCs w:val="24"/>
        </w:rPr>
        <w:t>Контрольные мероприятия, указанные в подпунктах 1 – 4 пункта 3.1 настоящего Положения, проводятся в форме внеплановых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Внеплановые контрольные мероприятия могут проводиться только после согласования с органами прокуратуры.</w:t>
      </w:r>
    </w:p>
    <w:bookmarkEnd w:id="5"/>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3.4. Основанием для проведения контрольных мероприятий, проводимых с взаимодействием с контролируемыми лицами, является: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Президента Российской Федерации или поручением Правительства Российской Федерации не установлено иное);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3.5. Индикаторы риска нарушения обязательных требований указаны в приложении № 1 к настоящему Положению.</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192D97" w:rsidRPr="00AF7FD3" w:rsidRDefault="00192D97" w:rsidP="00AF7FD3">
      <w:pPr>
        <w:pStyle w:val="ad"/>
        <w:jc w:val="both"/>
        <w:rPr>
          <w:rFonts w:ascii="Times New Roman" w:hAnsi="Times New Roman" w:cs="Times New Roman"/>
          <w:i/>
          <w:iCs/>
          <w:sz w:val="24"/>
          <w:szCs w:val="24"/>
        </w:rPr>
      </w:pPr>
      <w:r w:rsidRPr="00AF7FD3">
        <w:rPr>
          <w:rFonts w:ascii="Times New Roman" w:hAnsi="Times New Roman" w:cs="Times New Roman"/>
          <w:sz w:val="24"/>
          <w:szCs w:val="24"/>
        </w:rPr>
        <w:t>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w:t>
      </w:r>
      <w:r w:rsidR="004A7307" w:rsidRPr="00AF7FD3">
        <w:rPr>
          <w:rFonts w:ascii="Times New Roman" w:hAnsi="Times New Roman" w:cs="Times New Roman"/>
          <w:sz w:val="24"/>
          <w:szCs w:val="24"/>
        </w:rPr>
        <w:t xml:space="preserve">авы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w:t>
      </w:r>
      <w:r w:rsidRPr="00AF7FD3">
        <w:rPr>
          <w:rFonts w:ascii="Times New Roman" w:hAnsi="Times New Roman" w:cs="Times New Roman"/>
          <w:sz w:val="24"/>
          <w:szCs w:val="24"/>
          <w:shd w:val="clear" w:color="auto" w:fill="FFFFFF"/>
        </w:rPr>
        <w:t>задания, содержащегося в планах работы администрации, в том числе в случаях, установленных</w:t>
      </w:r>
      <w:r w:rsidRPr="00AF7FD3">
        <w:rPr>
          <w:rFonts w:ascii="Times New Roman" w:hAnsi="Times New Roman" w:cs="Times New Roman"/>
          <w:sz w:val="24"/>
          <w:szCs w:val="24"/>
        </w:rPr>
        <w:t xml:space="preserve"> Федеральным </w:t>
      </w:r>
      <w:hyperlink r:id="rId7" w:history="1">
        <w:r w:rsidRPr="00AF7FD3">
          <w:rPr>
            <w:rStyle w:val="a7"/>
            <w:rFonts w:ascii="Times New Roman" w:eastAsia="Arial Unicode MS" w:hAnsi="Times New Roman" w:cs="Times New Roman"/>
            <w:color w:val="000000"/>
            <w:sz w:val="24"/>
            <w:szCs w:val="24"/>
          </w:rPr>
          <w:t>законом</w:t>
        </w:r>
      </w:hyperlink>
      <w:r w:rsidRPr="00AF7FD3">
        <w:rPr>
          <w:rFonts w:ascii="Times New Roman" w:hAnsi="Times New Roman" w:cs="Times New Roman"/>
          <w:sz w:val="24"/>
          <w:szCs w:val="24"/>
        </w:rPr>
        <w:t xml:space="preserve"> от 31.07.2020 № 248-ФЗ «О государственном контроле (надзоре) и муниципальном контроле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3.9. Контрольные мероприятия в отношении граждан, юридических лиц и индивидуальных предпринимателей п</w:t>
      </w:r>
      <w:r w:rsidR="00AF7FD3">
        <w:rPr>
          <w:rFonts w:ascii="Times New Roman" w:hAnsi="Times New Roman" w:cs="Times New Roman"/>
          <w:sz w:val="24"/>
          <w:szCs w:val="24"/>
        </w:rPr>
        <w:t xml:space="preserve">роводятся должностными лицами, </w:t>
      </w:r>
      <w:r w:rsidRPr="00AF7FD3">
        <w:rPr>
          <w:rFonts w:ascii="Times New Roman" w:hAnsi="Times New Roman" w:cs="Times New Roman"/>
          <w:sz w:val="24"/>
          <w:szCs w:val="24"/>
        </w:rPr>
        <w:t xml:space="preserve">уполномоченными осуществлять муниципальный жилищный контроль, в соответствии с Федеральным </w:t>
      </w:r>
      <w:hyperlink r:id="rId8" w:history="1">
        <w:r w:rsidRPr="00AF7FD3">
          <w:rPr>
            <w:rStyle w:val="a7"/>
            <w:rFonts w:ascii="Times New Roman" w:eastAsia="Arial Unicode MS" w:hAnsi="Times New Roman" w:cs="Times New Roman"/>
            <w:color w:val="000000"/>
            <w:sz w:val="24"/>
            <w:szCs w:val="24"/>
          </w:rPr>
          <w:t>законом</w:t>
        </w:r>
      </w:hyperlink>
      <w:r w:rsidRPr="00AF7FD3">
        <w:rPr>
          <w:rFonts w:ascii="Times New Roman" w:hAnsi="Times New Roman" w:cs="Times New Roman"/>
          <w:sz w:val="24"/>
          <w:szCs w:val="24"/>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AF7FD3">
        <w:rPr>
          <w:rFonts w:ascii="Times New Roman" w:hAnsi="Times New Roman" w:cs="Times New Roman"/>
          <w:sz w:val="24"/>
          <w:szCs w:val="24"/>
          <w:shd w:val="clear" w:color="auto" w:fill="FFFFFF"/>
        </w:rPr>
        <w:t>распоряжением Правительства Российской Федерации от 19.04.2016 № 724-р перечнем</w:t>
      </w:r>
      <w:r w:rsidRPr="00AF7FD3">
        <w:rPr>
          <w:rFonts w:ascii="Times New Roman" w:hAnsi="Times New Roman" w:cs="Times New Roman"/>
          <w:sz w:val="24"/>
          <w:szCs w:val="24"/>
        </w:rPr>
        <w:t xml:space="preserve"> </w:t>
      </w:r>
      <w:r w:rsidRPr="00AF7FD3">
        <w:rPr>
          <w:rFonts w:ascii="Times New Roman" w:hAnsi="Times New Roman" w:cs="Times New Roman"/>
          <w:sz w:val="24"/>
          <w:szCs w:val="24"/>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AF7FD3">
        <w:rPr>
          <w:rFonts w:ascii="Times New Roman" w:hAnsi="Times New Roman" w:cs="Times New Roman"/>
          <w:sz w:val="24"/>
          <w:szCs w:val="24"/>
        </w:rPr>
        <w:t xml:space="preserve"> </w:t>
      </w:r>
      <w:hyperlink r:id="rId9" w:history="1">
        <w:r w:rsidRPr="00AF7FD3">
          <w:rPr>
            <w:rStyle w:val="a7"/>
            <w:rFonts w:ascii="Times New Roman" w:eastAsia="Arial Unicode MS" w:hAnsi="Times New Roman" w:cs="Times New Roman"/>
            <w:color w:val="000000"/>
            <w:sz w:val="24"/>
            <w:szCs w:val="24"/>
          </w:rPr>
          <w:t>Правилами</w:t>
        </w:r>
      </w:hyperlink>
      <w:r w:rsidRPr="00AF7FD3">
        <w:rPr>
          <w:rFonts w:ascii="Times New Roman" w:hAnsi="Times New Roman" w:cs="Times New Roman"/>
          <w:sz w:val="24"/>
          <w:szCs w:val="24"/>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192D97" w:rsidRPr="00AF7FD3" w:rsidRDefault="00192D97" w:rsidP="00AF7FD3">
      <w:pPr>
        <w:pStyle w:val="ad"/>
        <w:jc w:val="both"/>
        <w:rPr>
          <w:rFonts w:ascii="Times New Roman" w:hAnsi="Times New Roman" w:cs="Times New Roman"/>
          <w:sz w:val="24"/>
          <w:szCs w:val="24"/>
          <w:shd w:val="clear" w:color="auto" w:fill="FFFFFF"/>
        </w:rPr>
      </w:pPr>
      <w:r w:rsidRPr="00AF7FD3">
        <w:rPr>
          <w:rFonts w:ascii="Times New Roman" w:hAnsi="Times New Roman" w:cs="Times New Roman"/>
          <w:sz w:val="24"/>
          <w:szCs w:val="24"/>
        </w:rPr>
        <w:lastRenderedPageBreak/>
        <w:t xml:space="preserve">3.11. </w:t>
      </w:r>
      <w:r w:rsidRPr="00AF7FD3">
        <w:rPr>
          <w:rFonts w:ascii="Times New Roman" w:hAnsi="Times New Roman" w:cs="Times New Roman"/>
          <w:sz w:val="24"/>
          <w:szCs w:val="24"/>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192D97" w:rsidRPr="00AF7FD3" w:rsidRDefault="00192D97" w:rsidP="00AF7FD3">
      <w:pPr>
        <w:pStyle w:val="ad"/>
        <w:jc w:val="both"/>
        <w:rPr>
          <w:rFonts w:ascii="Times New Roman" w:hAnsi="Times New Roman" w:cs="Times New Roman"/>
          <w:sz w:val="24"/>
          <w:szCs w:val="24"/>
          <w:shd w:val="clear" w:color="auto" w:fill="FFFFFF"/>
        </w:rPr>
      </w:pPr>
      <w:r w:rsidRPr="00AF7FD3">
        <w:rPr>
          <w:rFonts w:ascii="Times New Roman" w:hAnsi="Times New Roman" w:cs="Times New Roman"/>
          <w:sz w:val="24"/>
          <w:szCs w:val="24"/>
        </w:rPr>
        <w:t xml:space="preserve">1) </w:t>
      </w:r>
      <w:r w:rsidRPr="00AF7FD3">
        <w:rPr>
          <w:rFonts w:ascii="Times New Roman" w:hAnsi="Times New Roman" w:cs="Times New Roman"/>
          <w:sz w:val="24"/>
          <w:szCs w:val="24"/>
          <w:shd w:val="clear" w:color="auto" w:fill="FFFFFF"/>
        </w:rPr>
        <w:t xml:space="preserve">отсутствие контролируемого лица либо его представителя не препятствует оценке </w:t>
      </w:r>
      <w:r w:rsidRPr="00AF7FD3">
        <w:rPr>
          <w:rFonts w:ascii="Times New Roman" w:hAnsi="Times New Roman" w:cs="Times New Roman"/>
          <w:sz w:val="24"/>
          <w:szCs w:val="24"/>
        </w:rPr>
        <w:t xml:space="preserve">должностным лицом, уполномоченным осуществлять муниципальный жилищный контроль, </w:t>
      </w:r>
      <w:r w:rsidRPr="00AF7FD3">
        <w:rPr>
          <w:rFonts w:ascii="Times New Roman" w:hAnsi="Times New Roman" w:cs="Times New Roman"/>
          <w:sz w:val="24"/>
          <w:szCs w:val="24"/>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shd w:val="clear" w:color="auto" w:fill="FFFFFF"/>
        </w:rPr>
        <w:t xml:space="preserve">2) отсутствие признаков </w:t>
      </w:r>
      <w:r w:rsidRPr="00AF7FD3">
        <w:rPr>
          <w:rFonts w:ascii="Times New Roman" w:hAnsi="Times New Roman" w:cs="Times New Roman"/>
          <w:sz w:val="24"/>
          <w:szCs w:val="24"/>
        </w:rPr>
        <w:t>явной непосредственной угрозы причинения или фактического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имеются уважительные причины для отсутствия контролируемого лица (болезнь</w:t>
      </w:r>
      <w:r w:rsidRPr="00AF7FD3">
        <w:rPr>
          <w:rFonts w:ascii="Times New Roman" w:hAnsi="Times New Roman" w:cs="Times New Roman"/>
          <w:sz w:val="24"/>
          <w:szCs w:val="24"/>
          <w:shd w:val="clear" w:color="auto" w:fill="FFFFFF"/>
        </w:rPr>
        <w:t xml:space="preserve"> контролируемого лица</w:t>
      </w:r>
      <w:r w:rsidRPr="00AF7FD3">
        <w:rPr>
          <w:rFonts w:ascii="Times New Roman" w:hAnsi="Times New Roman" w:cs="Times New Roman"/>
          <w:sz w:val="24"/>
          <w:szCs w:val="24"/>
        </w:rPr>
        <w:t>, его командировка и т.п.) при проведении</w:t>
      </w:r>
      <w:r w:rsidRPr="00AF7FD3">
        <w:rPr>
          <w:rFonts w:ascii="Times New Roman" w:hAnsi="Times New Roman" w:cs="Times New Roman"/>
          <w:sz w:val="24"/>
          <w:szCs w:val="24"/>
          <w:shd w:val="clear" w:color="auto" w:fill="FFFFFF"/>
        </w:rPr>
        <w:t xml:space="preserve"> контрольного мероприятия</w:t>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3.12. Срок проведения выездной проверки не может превышать 10 рабочих дней.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AF7FD3">
        <w:rPr>
          <w:rFonts w:ascii="Times New Roman" w:hAnsi="Times New Roman" w:cs="Times New Roman"/>
          <w:sz w:val="24"/>
          <w:szCs w:val="24"/>
        </w:rPr>
        <w:t>микропредприятия</w:t>
      </w:r>
      <w:proofErr w:type="spellEnd"/>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0" w:history="1">
        <w:r w:rsidRPr="00AF7FD3">
          <w:rPr>
            <w:rStyle w:val="a7"/>
            <w:rFonts w:ascii="Times New Roman" w:eastAsia="Arial Unicode MS" w:hAnsi="Times New Roman" w:cs="Times New Roman"/>
            <w:color w:val="000000"/>
            <w:sz w:val="24"/>
            <w:szCs w:val="24"/>
          </w:rPr>
          <w:t>частью 2 статьи 90</w:t>
        </w:r>
      </w:hyperlink>
      <w:r w:rsidRPr="00AF7FD3">
        <w:rPr>
          <w:rFonts w:ascii="Times New Roman" w:hAnsi="Times New Roman" w:cs="Times New Roman"/>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Оформление акта производится на месте проведения контрольного мероприятия в день окончания проведения такого мероприятия,</w:t>
      </w:r>
      <w:r w:rsidRPr="00AF7FD3">
        <w:rPr>
          <w:rFonts w:ascii="Times New Roman" w:hAnsi="Times New Roman" w:cs="Times New Roman"/>
          <w:sz w:val="24"/>
          <w:szCs w:val="24"/>
          <w:shd w:val="clear" w:color="auto" w:fill="FFFFFF"/>
        </w:rPr>
        <w:t xml:space="preserve"> если иной порядок оформления акта не установлен Правительством Российской Федерации</w:t>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3.16. Информация о контрольных мероприятиях размещается в Едином реестре контрольных (надзорных)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AF7FD3">
        <w:rPr>
          <w:rFonts w:ascii="Times New Roman" w:hAnsi="Times New Roman" w:cs="Times New Roman"/>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AF7FD3">
        <w:rPr>
          <w:rFonts w:ascii="Times New Roman" w:hAnsi="Times New Roman" w:cs="Times New Roman"/>
          <w:sz w:val="24"/>
          <w:szCs w:val="24"/>
        </w:rPr>
        <w:t>Единый портал</w:t>
      </w:r>
      <w:r w:rsidRPr="00AF7FD3">
        <w:rPr>
          <w:rFonts w:ascii="Times New Roman" w:hAnsi="Times New Roman" w:cs="Times New Roman"/>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AF7FD3">
        <w:rPr>
          <w:rFonts w:ascii="Times New Roman" w:hAnsi="Times New Roman" w:cs="Times New Roman"/>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AF7FD3">
        <w:rPr>
          <w:rFonts w:ascii="Times New Roman" w:hAnsi="Times New Roman" w:cs="Times New Roman"/>
          <w:sz w:val="24"/>
          <w:szCs w:val="24"/>
        </w:rPr>
        <w:t xml:space="preserve"> Указанный гражданин вправе направлять администрации документы на бумажном носителе.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AF7FD3">
        <w:rPr>
          <w:rFonts w:ascii="Times New Roman" w:hAnsi="Times New Roman" w:cs="Times New Roman"/>
          <w:sz w:val="24"/>
          <w:szCs w:val="24"/>
          <w:shd w:val="clear" w:color="auto" w:fill="FFFFFF"/>
        </w:rPr>
        <w:t xml:space="preserve">Федерального закона </w:t>
      </w:r>
      <w:r w:rsidRPr="00AF7FD3">
        <w:rPr>
          <w:rFonts w:ascii="Times New Roman" w:hAnsi="Times New Roman" w:cs="Times New Roman"/>
          <w:sz w:val="24"/>
          <w:szCs w:val="24"/>
        </w:rPr>
        <w:t>от 31.07.2020 № 248-ФЗ «О государственном контроле (надзоре) и муниципальном контроле в Российской Федерации» и разделом 4 настоящего Положения.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192D97" w:rsidRPr="00AF7FD3" w:rsidRDefault="00192D97" w:rsidP="00AF7FD3">
      <w:pPr>
        <w:pStyle w:val="ad"/>
        <w:jc w:val="both"/>
        <w:rPr>
          <w:rFonts w:ascii="Times New Roman" w:hAnsi="Times New Roman" w:cs="Times New Roman"/>
          <w:sz w:val="24"/>
          <w:szCs w:val="24"/>
        </w:rPr>
      </w:pPr>
      <w:bookmarkStart w:id="6" w:name="Par318"/>
      <w:bookmarkEnd w:id="6"/>
      <w:r w:rsidRPr="00AF7FD3">
        <w:rPr>
          <w:rFonts w:ascii="Times New Roman" w:hAnsi="Times New Roman" w:cs="Times New Roman"/>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w:t>
      </w:r>
      <w:r w:rsidRPr="00AF7FD3">
        <w:rPr>
          <w:rFonts w:ascii="Times New Roman" w:hAnsi="Times New Roman" w:cs="Times New Roman"/>
          <w:sz w:val="24"/>
          <w:szCs w:val="24"/>
        </w:rPr>
        <w:lastRenderedPageBreak/>
        <w:t>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4) </w:t>
      </w:r>
      <w:r w:rsidRPr="00AF7FD3">
        <w:rPr>
          <w:rFonts w:ascii="Times New Roman" w:hAnsi="Times New Roman" w:cs="Times New Roman"/>
          <w:sz w:val="24"/>
          <w:szCs w:val="24"/>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AF7FD3">
        <w:rPr>
          <w:rFonts w:ascii="Times New Roman" w:hAnsi="Times New Roman" w:cs="Times New Roman"/>
          <w:sz w:val="24"/>
          <w:szCs w:val="24"/>
        </w:rPr>
        <w:t>;</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3.21. 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Новосибирской области, органами местного самоуправления, правоохранительными органами, организациями и гражданами.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 Обжалование решений администрации, действий (бездействия) должностных лиц, уполномоченных осуществлять муниципальный жилищный контроль</w:t>
      </w:r>
      <w:r w:rsidRPr="00AF7FD3">
        <w:rPr>
          <w:rStyle w:val="a8"/>
          <w:rFonts w:ascii="Times New Roman" w:hAnsi="Times New Roman"/>
          <w:b/>
          <w:bCs/>
          <w:color w:val="000000"/>
          <w:sz w:val="24"/>
          <w:szCs w:val="24"/>
        </w:rPr>
        <w:footnoteReference w:id="2"/>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решений о проведении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актов контрольных мероприятий, предписаний об устранении выявленных нарушений;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действий (бездействия) должностных лиц, уполномоченных осуществлять муниципальный жилищный контроль, в рамках контрольных мероприятий.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AF7FD3">
        <w:rPr>
          <w:rFonts w:ascii="Times New Roman" w:hAnsi="Times New Roman" w:cs="Times New Roman"/>
          <w:sz w:val="24"/>
          <w:szCs w:val="24"/>
          <w:shd w:val="clear" w:color="auto" w:fill="FFFFFF"/>
        </w:rPr>
        <w:t xml:space="preserve"> и (или) регионального портала государственных и муниципальных услуг.</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w:t>
      </w:r>
      <w:r w:rsidR="00AF7FD3">
        <w:rPr>
          <w:rFonts w:ascii="Times New Roman" w:hAnsi="Times New Roman" w:cs="Times New Roman"/>
          <w:sz w:val="24"/>
          <w:szCs w:val="24"/>
        </w:rPr>
        <w:t xml:space="preserve"> на личном приеме главы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с предварительны</w:t>
      </w:r>
      <w:r w:rsidR="004A7307" w:rsidRPr="00AF7FD3">
        <w:rPr>
          <w:rFonts w:ascii="Times New Roman" w:hAnsi="Times New Roman" w:cs="Times New Roman"/>
          <w:sz w:val="24"/>
          <w:szCs w:val="24"/>
        </w:rPr>
        <w:t xml:space="preserve">м информированием главы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о наличии в</w:t>
      </w:r>
      <w:r w:rsidRPr="00AF7FD3">
        <w:rPr>
          <w:rFonts w:ascii="Times New Roman" w:hAnsi="Times New Roman" w:cs="Times New Roman"/>
          <w:i/>
          <w:iCs/>
          <w:sz w:val="24"/>
          <w:szCs w:val="24"/>
        </w:rPr>
        <w:t xml:space="preserve"> </w:t>
      </w:r>
      <w:r w:rsidRPr="00AF7FD3">
        <w:rPr>
          <w:rFonts w:ascii="Times New Roman" w:hAnsi="Times New Roman" w:cs="Times New Roman"/>
          <w:sz w:val="24"/>
          <w:szCs w:val="24"/>
        </w:rPr>
        <w:t>жалобе (документах) сведений, составляющих государственную или иную охраняемую законом тайну.</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4.4. Жалоба на решение администрации, действия (бездействие) его должностных лиц рассматривается глав</w:t>
      </w:r>
      <w:r w:rsidR="004A7307" w:rsidRPr="00AF7FD3">
        <w:rPr>
          <w:rFonts w:ascii="Times New Roman" w:hAnsi="Times New Roman" w:cs="Times New Roman"/>
          <w:sz w:val="24"/>
          <w:szCs w:val="24"/>
        </w:rPr>
        <w:t xml:space="preserve">ой </w:t>
      </w:r>
      <w:proofErr w:type="spellStart"/>
      <w:r w:rsidR="004A7307"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w:t>
      </w:r>
      <w:r w:rsidR="0058563F" w:rsidRPr="00AF7FD3">
        <w:rPr>
          <w:rFonts w:ascii="Times New Roman" w:hAnsi="Times New Roman" w:cs="Times New Roman"/>
          <w:sz w:val="24"/>
          <w:szCs w:val="24"/>
        </w:rPr>
        <w:t xml:space="preserve">ой </w:t>
      </w:r>
      <w:proofErr w:type="spellStart"/>
      <w:r w:rsidR="0058563F"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 не более чем на 20 рабочих дней.</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5. Ключевые показатели муниципального жилищного контроля </w:t>
      </w:r>
      <w:r w:rsidRPr="00AF7FD3">
        <w:rPr>
          <w:rFonts w:ascii="Times New Roman" w:hAnsi="Times New Roman" w:cs="Times New Roman"/>
          <w:sz w:val="24"/>
          <w:szCs w:val="24"/>
        </w:rPr>
        <w:br/>
        <w:t>и их целевые значения</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5.2. Ключевые показатели вида контроля и их целевые значения, индикативные показатели для муниципального жилищного контроля утвержд</w:t>
      </w:r>
      <w:r w:rsidR="0058563F" w:rsidRPr="00AF7FD3">
        <w:rPr>
          <w:rFonts w:ascii="Times New Roman" w:hAnsi="Times New Roman" w:cs="Times New Roman"/>
          <w:sz w:val="24"/>
          <w:szCs w:val="24"/>
        </w:rPr>
        <w:t xml:space="preserve">аются Советом депутатов </w:t>
      </w:r>
      <w:proofErr w:type="spellStart"/>
      <w:r w:rsidR="0058563F"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w:t>
      </w:r>
    </w:p>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br w:type="page"/>
      </w:r>
    </w:p>
    <w:p w:rsidR="00192D97" w:rsidRPr="00AF7FD3" w:rsidRDefault="00192D97"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lastRenderedPageBreak/>
        <w:t>Приложение № 1</w:t>
      </w:r>
    </w:p>
    <w:p w:rsidR="00192D97" w:rsidRPr="00AF7FD3" w:rsidRDefault="00192D97"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t xml:space="preserve">к Положению о муниципальном </w:t>
      </w:r>
    </w:p>
    <w:p w:rsidR="00192D97" w:rsidRPr="00AF7FD3" w:rsidRDefault="00192D97"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t xml:space="preserve">жилищном контроле </w:t>
      </w:r>
    </w:p>
    <w:p w:rsidR="00192D97" w:rsidRPr="00AF7FD3" w:rsidRDefault="0058563F"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t xml:space="preserve">на территории </w:t>
      </w:r>
      <w:proofErr w:type="spellStart"/>
      <w:r w:rsidRPr="00AF7FD3">
        <w:rPr>
          <w:rFonts w:ascii="Times New Roman" w:hAnsi="Times New Roman" w:cs="Times New Roman"/>
          <w:sz w:val="24"/>
          <w:szCs w:val="24"/>
        </w:rPr>
        <w:t>Усть-Луковского</w:t>
      </w:r>
      <w:proofErr w:type="spellEnd"/>
      <w:r w:rsidRPr="00AF7FD3">
        <w:rPr>
          <w:rFonts w:ascii="Times New Roman" w:hAnsi="Times New Roman" w:cs="Times New Roman"/>
          <w:sz w:val="24"/>
          <w:szCs w:val="24"/>
        </w:rPr>
        <w:t xml:space="preserve"> сельсовета</w:t>
      </w:r>
      <w:r w:rsidR="00192D97" w:rsidRPr="00AF7FD3">
        <w:rPr>
          <w:rFonts w:ascii="Times New Roman" w:hAnsi="Times New Roman" w:cs="Times New Roman"/>
          <w:sz w:val="24"/>
          <w:szCs w:val="24"/>
        </w:rPr>
        <w:t xml:space="preserve"> </w:t>
      </w:r>
    </w:p>
    <w:p w:rsidR="00192D97" w:rsidRPr="00AF7FD3" w:rsidRDefault="00192D97" w:rsidP="00AF7FD3">
      <w:pPr>
        <w:pStyle w:val="ad"/>
        <w:jc w:val="right"/>
        <w:rPr>
          <w:rFonts w:ascii="Times New Roman" w:hAnsi="Times New Roman" w:cs="Times New Roman"/>
          <w:sz w:val="24"/>
          <w:szCs w:val="24"/>
        </w:rPr>
      </w:pPr>
      <w:r w:rsidRPr="00AF7FD3">
        <w:rPr>
          <w:rFonts w:ascii="Times New Roman" w:hAnsi="Times New Roman" w:cs="Times New Roman"/>
          <w:sz w:val="24"/>
          <w:szCs w:val="24"/>
        </w:rPr>
        <w:t>Ордынского района</w:t>
      </w:r>
    </w:p>
    <w:p w:rsidR="00192D97" w:rsidRPr="00AF7FD3" w:rsidRDefault="00192D97" w:rsidP="00AF7FD3">
      <w:pPr>
        <w:pStyle w:val="ad"/>
        <w:jc w:val="right"/>
        <w:rPr>
          <w:rFonts w:ascii="Times New Roman" w:hAnsi="Times New Roman" w:cs="Times New Roman"/>
          <w:i/>
          <w:iCs/>
          <w:sz w:val="24"/>
          <w:szCs w:val="24"/>
        </w:rPr>
      </w:pPr>
      <w:r w:rsidRPr="00AF7FD3">
        <w:rPr>
          <w:rFonts w:ascii="Times New Roman" w:hAnsi="Times New Roman" w:cs="Times New Roman"/>
          <w:sz w:val="24"/>
          <w:szCs w:val="24"/>
        </w:rPr>
        <w:t xml:space="preserve"> Новосибирской области </w:t>
      </w:r>
    </w:p>
    <w:p w:rsidR="00192D97" w:rsidRPr="00AF7FD3" w:rsidRDefault="00192D97" w:rsidP="00AF7FD3">
      <w:pPr>
        <w:pStyle w:val="ad"/>
        <w:jc w:val="both"/>
        <w:rPr>
          <w:rFonts w:ascii="Times New Roman" w:hAnsi="Times New Roman" w:cs="Times New Roman"/>
          <w:sz w:val="24"/>
          <w:szCs w:val="24"/>
        </w:rPr>
      </w:pPr>
      <w:bookmarkStart w:id="7" w:name="Par381"/>
      <w:bookmarkEnd w:id="7"/>
    </w:p>
    <w:p w:rsidR="00192D97" w:rsidRPr="00AF7FD3" w:rsidRDefault="00192D97" w:rsidP="00AF7FD3">
      <w:pPr>
        <w:pStyle w:val="ad"/>
        <w:jc w:val="center"/>
        <w:rPr>
          <w:rFonts w:ascii="Times New Roman" w:hAnsi="Times New Roman" w:cs="Times New Roman"/>
          <w:sz w:val="24"/>
          <w:szCs w:val="24"/>
        </w:rPr>
      </w:pPr>
      <w:r w:rsidRPr="00AF7FD3">
        <w:rPr>
          <w:rFonts w:ascii="Times New Roman" w:hAnsi="Times New Roman" w:cs="Times New Roman"/>
          <w:sz w:val="24"/>
          <w:szCs w:val="24"/>
        </w:rPr>
        <w:t>Индикаторы риска нарушения обязательных требований, используемые для определения необходимости проведения внеплановых</w:t>
      </w:r>
      <w:r w:rsidR="00AF7FD3">
        <w:rPr>
          <w:rFonts w:ascii="Times New Roman" w:hAnsi="Times New Roman" w:cs="Times New Roman"/>
          <w:sz w:val="24"/>
          <w:szCs w:val="24"/>
        </w:rPr>
        <w:t xml:space="preserve"> </w:t>
      </w:r>
      <w:r w:rsidRPr="00AF7FD3">
        <w:rPr>
          <w:rFonts w:ascii="Times New Roman" w:hAnsi="Times New Roman" w:cs="Times New Roman"/>
          <w:sz w:val="24"/>
          <w:szCs w:val="24"/>
        </w:rPr>
        <w:t>проверок при осущест</w:t>
      </w:r>
      <w:r w:rsidR="0058563F" w:rsidRPr="00AF7FD3">
        <w:rPr>
          <w:rFonts w:ascii="Times New Roman" w:hAnsi="Times New Roman" w:cs="Times New Roman"/>
          <w:sz w:val="24"/>
          <w:szCs w:val="24"/>
        </w:rPr>
        <w:t xml:space="preserve">влении администрацией </w:t>
      </w:r>
      <w:proofErr w:type="spellStart"/>
      <w:r w:rsidR="0058563F" w:rsidRPr="00AF7FD3">
        <w:rPr>
          <w:rFonts w:ascii="Times New Roman" w:hAnsi="Times New Roman" w:cs="Times New Roman"/>
          <w:sz w:val="24"/>
          <w:szCs w:val="24"/>
        </w:rPr>
        <w:t>Усть-Луков</w:t>
      </w:r>
      <w:r w:rsidRPr="00AF7FD3">
        <w:rPr>
          <w:rFonts w:ascii="Times New Roman" w:hAnsi="Times New Roman" w:cs="Times New Roman"/>
          <w:sz w:val="24"/>
          <w:szCs w:val="24"/>
        </w:rPr>
        <w:t>ского</w:t>
      </w:r>
      <w:proofErr w:type="spellEnd"/>
      <w:r w:rsidRPr="00AF7FD3">
        <w:rPr>
          <w:rFonts w:ascii="Times New Roman" w:hAnsi="Times New Roman" w:cs="Times New Roman"/>
          <w:sz w:val="24"/>
          <w:szCs w:val="24"/>
        </w:rPr>
        <w:t xml:space="preserve"> сельсовета Ордынского района Новосибирской области</w:t>
      </w:r>
      <w:bookmarkStart w:id="8" w:name="_Hlk77689331"/>
      <w:r w:rsidR="00AF7FD3">
        <w:rPr>
          <w:rFonts w:ascii="Times New Roman" w:hAnsi="Times New Roman" w:cs="Times New Roman"/>
          <w:sz w:val="24"/>
          <w:szCs w:val="24"/>
        </w:rPr>
        <w:t xml:space="preserve"> </w:t>
      </w:r>
      <w:r w:rsidRPr="00AF7FD3">
        <w:rPr>
          <w:rFonts w:ascii="Times New Roman" w:hAnsi="Times New Roman" w:cs="Times New Roman"/>
          <w:sz w:val="24"/>
          <w:szCs w:val="24"/>
        </w:rPr>
        <w:t>мун</w:t>
      </w:r>
      <w:r w:rsidR="0058563F" w:rsidRPr="00AF7FD3">
        <w:rPr>
          <w:rFonts w:ascii="Times New Roman" w:hAnsi="Times New Roman" w:cs="Times New Roman"/>
          <w:sz w:val="24"/>
          <w:szCs w:val="24"/>
        </w:rPr>
        <w:t xml:space="preserve">иципального жилищного контроля на территории </w:t>
      </w:r>
      <w:proofErr w:type="spellStart"/>
      <w:r w:rsidR="0058563F" w:rsidRPr="00AF7FD3">
        <w:rPr>
          <w:rFonts w:ascii="Times New Roman" w:hAnsi="Times New Roman" w:cs="Times New Roman"/>
          <w:sz w:val="24"/>
          <w:szCs w:val="24"/>
        </w:rPr>
        <w:t>Усть-Луковского</w:t>
      </w:r>
      <w:proofErr w:type="spellEnd"/>
      <w:r w:rsidR="0058563F" w:rsidRPr="00AF7FD3">
        <w:rPr>
          <w:rFonts w:ascii="Times New Roman" w:hAnsi="Times New Roman" w:cs="Times New Roman"/>
          <w:sz w:val="24"/>
          <w:szCs w:val="24"/>
        </w:rPr>
        <w:t xml:space="preserve"> сельсовета</w:t>
      </w:r>
      <w:r w:rsidRPr="00AF7FD3">
        <w:rPr>
          <w:rFonts w:ascii="Times New Roman" w:hAnsi="Times New Roman" w:cs="Times New Roman"/>
          <w:sz w:val="24"/>
          <w:szCs w:val="24"/>
        </w:rPr>
        <w:t xml:space="preserve"> Ордынского района Новосибирской области</w:t>
      </w:r>
    </w:p>
    <w:bookmarkEnd w:id="8"/>
    <w:p w:rsidR="00192D97" w:rsidRPr="00AF7FD3" w:rsidRDefault="00192D97" w:rsidP="00AF7FD3">
      <w:pPr>
        <w:pStyle w:val="ad"/>
        <w:jc w:val="both"/>
        <w:rPr>
          <w:rFonts w:ascii="Times New Roman" w:hAnsi="Times New Roman" w:cs="Times New Roman"/>
          <w:sz w:val="24"/>
          <w:szCs w:val="24"/>
        </w:rPr>
      </w:pP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 xml:space="preserve">а) порядку осуществления перевода жилого помещения муниципального жилищного фонда в нежилое помещение; </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б) порядку осуществления перепланировки и (или) переустройства жилых помещений муниципального жилищного фонда в многоквартирном доме;</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г) обеспечению доступности для инвалидов жилых помещений муниципального жилищного фонда;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lastRenderedPageBreak/>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192D97" w:rsidRPr="00AF7FD3" w:rsidRDefault="00192D97" w:rsidP="00AF7FD3">
      <w:pPr>
        <w:pStyle w:val="ad"/>
        <w:jc w:val="both"/>
        <w:rPr>
          <w:rFonts w:ascii="Times New Roman" w:hAnsi="Times New Roman" w:cs="Times New Roman"/>
          <w:sz w:val="24"/>
          <w:szCs w:val="24"/>
        </w:rPr>
      </w:pPr>
      <w:r w:rsidRPr="00AF7FD3">
        <w:rPr>
          <w:rFonts w:ascii="Times New Roman" w:hAnsi="Times New Roman" w:cs="Times New Roman"/>
          <w:sz w:val="24"/>
          <w:szCs w:val="24"/>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9" w:name="_Hlk79571629"/>
      <w:r w:rsidRPr="00AF7FD3">
        <w:rPr>
          <w:rFonts w:ascii="Times New Roman" w:hAnsi="Times New Roman" w:cs="Times New Roman"/>
          <w:sz w:val="24"/>
          <w:szCs w:val="24"/>
        </w:rPr>
        <w:t xml:space="preserve">, в котором есть жилые помещения муниципального жилищного фонда, </w:t>
      </w:r>
      <w:bookmarkEnd w:id="9"/>
      <w:r w:rsidRPr="00AF7FD3">
        <w:rPr>
          <w:rFonts w:ascii="Times New Roman" w:hAnsi="Times New Roman" w:cs="Times New Roman"/>
          <w:sz w:val="24"/>
          <w:szCs w:val="24"/>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9871F2" w:rsidRPr="00192D97" w:rsidRDefault="00192D97" w:rsidP="00AF7FD3">
      <w:pPr>
        <w:pStyle w:val="ad"/>
        <w:jc w:val="both"/>
      </w:pPr>
      <w:r w:rsidRPr="00AF7FD3">
        <w:rPr>
          <w:rFonts w:ascii="Times New Roman" w:hAnsi="Times New Roman" w:cs="Times New Roman"/>
          <w:sz w:val="24"/>
          <w:szCs w:val="24"/>
        </w:rPr>
        <w:t>6. Неоднократные (два и более) случаи аварий, произошедшие на одном и том же объекте муниципального жилищного контроля, в течение трех месяцев под</w:t>
      </w:r>
      <w:r w:rsidRPr="00192D97">
        <w:t>ряд.</w:t>
      </w:r>
    </w:p>
    <w:sectPr w:rsidR="009871F2" w:rsidRPr="00192D97" w:rsidSect="00BF7F97">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5E9B" w:rsidRDefault="00EB5E9B" w:rsidP="00192D97">
      <w:pPr>
        <w:spacing w:after="0" w:line="240" w:lineRule="auto"/>
      </w:pPr>
      <w:r>
        <w:separator/>
      </w:r>
    </w:p>
  </w:endnote>
  <w:endnote w:type="continuationSeparator" w:id="0">
    <w:p w:rsidR="00EB5E9B" w:rsidRDefault="00EB5E9B" w:rsidP="00192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5E9B" w:rsidRDefault="00EB5E9B" w:rsidP="00192D97">
      <w:pPr>
        <w:spacing w:after="0" w:line="240" w:lineRule="auto"/>
      </w:pPr>
      <w:r>
        <w:separator/>
      </w:r>
    </w:p>
  </w:footnote>
  <w:footnote w:type="continuationSeparator" w:id="0">
    <w:p w:rsidR="00EB5E9B" w:rsidRDefault="00EB5E9B" w:rsidP="00192D97">
      <w:pPr>
        <w:spacing w:after="0" w:line="240" w:lineRule="auto"/>
      </w:pPr>
      <w:r>
        <w:continuationSeparator/>
      </w:r>
    </w:p>
  </w:footnote>
  <w:footnote w:id="1">
    <w:p w:rsidR="00192D97" w:rsidRDefault="00192D97" w:rsidP="00192D97">
      <w:pPr>
        <w:pStyle w:val="s1"/>
      </w:pPr>
    </w:p>
  </w:footnote>
  <w:footnote w:id="2">
    <w:p w:rsidR="00192D97" w:rsidRPr="00A344EC" w:rsidRDefault="00192D97" w:rsidP="00192D97">
      <w:pPr>
        <w:autoSpaceDE w:val="0"/>
        <w:autoSpaceDN w:val="0"/>
        <w:adjustRightInd w:val="0"/>
        <w:jc w:val="both"/>
        <w:rPr>
          <w:rFonts w:ascii="Times New Roman" w:hAnsi="Times New Roman"/>
          <w:lang w:eastAsia="en-US"/>
        </w:rPr>
      </w:pPr>
    </w:p>
    <w:p w:rsidR="00192D97" w:rsidRDefault="00192D97" w:rsidP="00192D97">
      <w:pPr>
        <w:pStyle w:val="a9"/>
        <w:jc w:val="both"/>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92D97"/>
    <w:rsid w:val="00062F02"/>
    <w:rsid w:val="00192D97"/>
    <w:rsid w:val="003A1FBC"/>
    <w:rsid w:val="00442ECC"/>
    <w:rsid w:val="004A7307"/>
    <w:rsid w:val="0058563F"/>
    <w:rsid w:val="006863F9"/>
    <w:rsid w:val="007B4AFE"/>
    <w:rsid w:val="008A24A0"/>
    <w:rsid w:val="00983E24"/>
    <w:rsid w:val="009871F2"/>
    <w:rsid w:val="00A27E51"/>
    <w:rsid w:val="00AF49BF"/>
    <w:rsid w:val="00AF7FD3"/>
    <w:rsid w:val="00B55A27"/>
    <w:rsid w:val="00BC0830"/>
    <w:rsid w:val="00BF7F97"/>
    <w:rsid w:val="00E27751"/>
    <w:rsid w:val="00EB5E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1E3B14-464C-4B61-96C4-0424C9C09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0830"/>
  </w:style>
  <w:style w:type="paragraph" w:styleId="1">
    <w:name w:val="heading 1"/>
    <w:basedOn w:val="a"/>
    <w:next w:val="a"/>
    <w:link w:val="10"/>
    <w:qFormat/>
    <w:rsid w:val="00192D97"/>
    <w:pPr>
      <w:keepNext/>
      <w:spacing w:after="0" w:line="240" w:lineRule="auto"/>
      <w:jc w:val="center"/>
      <w:outlineLvl w:val="0"/>
    </w:pPr>
    <w:rPr>
      <w:rFonts w:ascii="Times New Roman" w:eastAsia="Arial Unicode MS"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2D97"/>
    <w:rPr>
      <w:rFonts w:ascii="Times New Roman" w:eastAsia="Arial Unicode MS" w:hAnsi="Times New Roman" w:cs="Times New Roman"/>
      <w:sz w:val="32"/>
      <w:szCs w:val="32"/>
    </w:rPr>
  </w:style>
  <w:style w:type="paragraph" w:styleId="a3">
    <w:name w:val="Title"/>
    <w:basedOn w:val="a"/>
    <w:link w:val="a4"/>
    <w:qFormat/>
    <w:rsid w:val="00192D97"/>
    <w:pPr>
      <w:spacing w:after="0" w:line="240" w:lineRule="auto"/>
      <w:jc w:val="center"/>
    </w:pPr>
    <w:rPr>
      <w:rFonts w:ascii="Times New Roman" w:eastAsia="Times New Roman" w:hAnsi="Times New Roman" w:cs="Times New Roman"/>
      <w:sz w:val="28"/>
      <w:szCs w:val="24"/>
    </w:rPr>
  </w:style>
  <w:style w:type="character" w:customStyle="1" w:styleId="a4">
    <w:name w:val="Название Знак"/>
    <w:basedOn w:val="a0"/>
    <w:link w:val="a3"/>
    <w:rsid w:val="00192D97"/>
    <w:rPr>
      <w:rFonts w:ascii="Times New Roman" w:eastAsia="Times New Roman" w:hAnsi="Times New Roman" w:cs="Times New Roman"/>
      <w:sz w:val="28"/>
      <w:szCs w:val="24"/>
    </w:rPr>
  </w:style>
  <w:style w:type="paragraph" w:customStyle="1" w:styleId="ConsPlusTitle">
    <w:name w:val="ConsPlusTitle"/>
    <w:rsid w:val="00192D97"/>
    <w:pPr>
      <w:widowControl w:val="0"/>
      <w:autoSpaceDE w:val="0"/>
      <w:autoSpaceDN w:val="0"/>
      <w:adjustRightInd w:val="0"/>
      <w:spacing w:after="0" w:line="240" w:lineRule="auto"/>
    </w:pPr>
    <w:rPr>
      <w:rFonts w:ascii="Times New Roman" w:eastAsia="Times New Roman" w:hAnsi="Times New Roman" w:cs="Times New Roman"/>
      <w:b/>
      <w:bCs/>
      <w:sz w:val="20"/>
      <w:szCs w:val="20"/>
    </w:rPr>
  </w:style>
  <w:style w:type="paragraph" w:customStyle="1" w:styleId="11">
    <w:name w:val="Без интервала1"/>
    <w:link w:val="NoSpacingChar"/>
    <w:rsid w:val="00192D97"/>
    <w:pPr>
      <w:spacing w:after="0" w:line="240" w:lineRule="auto"/>
    </w:pPr>
    <w:rPr>
      <w:rFonts w:ascii="Calibri" w:eastAsia="Times New Roman" w:hAnsi="Calibri" w:cs="Times New Roman"/>
    </w:rPr>
  </w:style>
  <w:style w:type="character" w:customStyle="1" w:styleId="NoSpacingChar">
    <w:name w:val="No Spacing Char"/>
    <w:basedOn w:val="a0"/>
    <w:link w:val="11"/>
    <w:locked/>
    <w:rsid w:val="00192D97"/>
    <w:rPr>
      <w:rFonts w:ascii="Calibri" w:eastAsia="Times New Roman" w:hAnsi="Calibri" w:cs="Times New Roman"/>
    </w:rPr>
  </w:style>
  <w:style w:type="paragraph" w:customStyle="1" w:styleId="12">
    <w:name w:val="Без интервала1"/>
    <w:rsid w:val="00192D97"/>
    <w:pPr>
      <w:spacing w:after="0" w:line="240" w:lineRule="auto"/>
    </w:pPr>
    <w:rPr>
      <w:rFonts w:ascii="Times New Roman" w:eastAsia="Times New Roman" w:hAnsi="Times New Roman" w:cs="Times New Roman"/>
      <w:sz w:val="20"/>
      <w:szCs w:val="20"/>
    </w:rPr>
  </w:style>
  <w:style w:type="paragraph" w:customStyle="1" w:styleId="ConsPlusNormal">
    <w:name w:val="ConsPlusNormal"/>
    <w:link w:val="ConsPlusNormal0"/>
    <w:rsid w:val="00192D97"/>
    <w:pPr>
      <w:widowControl w:val="0"/>
      <w:autoSpaceDE w:val="0"/>
      <w:autoSpaceDN w:val="0"/>
      <w:spacing w:after="0" w:line="240" w:lineRule="auto"/>
    </w:pPr>
    <w:rPr>
      <w:rFonts w:ascii="Calibri" w:eastAsia="Times New Roman" w:hAnsi="Calibri" w:cs="Calibri"/>
      <w:szCs w:val="20"/>
    </w:rPr>
  </w:style>
  <w:style w:type="character" w:customStyle="1" w:styleId="ConsPlusNormal0">
    <w:name w:val="ConsPlusNormal Знак"/>
    <w:link w:val="ConsPlusNormal"/>
    <w:locked/>
    <w:rsid w:val="00192D97"/>
    <w:rPr>
      <w:rFonts w:ascii="Calibri" w:eastAsia="Times New Roman" w:hAnsi="Calibri" w:cs="Calibri"/>
      <w:szCs w:val="20"/>
    </w:rPr>
  </w:style>
  <w:style w:type="character" w:customStyle="1" w:styleId="a5">
    <w:name w:val="Подзаголовок Знак"/>
    <w:basedOn w:val="a0"/>
    <w:link w:val="a6"/>
    <w:locked/>
    <w:rsid w:val="00192D97"/>
    <w:rPr>
      <w:sz w:val="28"/>
    </w:rPr>
  </w:style>
  <w:style w:type="paragraph" w:styleId="a6">
    <w:name w:val="Subtitle"/>
    <w:basedOn w:val="a"/>
    <w:link w:val="a5"/>
    <w:qFormat/>
    <w:rsid w:val="00192D97"/>
    <w:pPr>
      <w:spacing w:after="0" w:line="240" w:lineRule="auto"/>
      <w:jc w:val="center"/>
    </w:pPr>
    <w:rPr>
      <w:sz w:val="28"/>
    </w:rPr>
  </w:style>
  <w:style w:type="character" w:customStyle="1" w:styleId="13">
    <w:name w:val="Подзаголовок Знак1"/>
    <w:basedOn w:val="a0"/>
    <w:uiPriority w:val="11"/>
    <w:rsid w:val="00192D97"/>
    <w:rPr>
      <w:rFonts w:asciiTheme="majorHAnsi" w:eastAsiaTheme="majorEastAsia" w:hAnsiTheme="majorHAnsi" w:cstheme="majorBidi"/>
      <w:i/>
      <w:iCs/>
      <w:color w:val="4F81BD" w:themeColor="accent1"/>
      <w:spacing w:val="15"/>
      <w:sz w:val="24"/>
      <w:szCs w:val="24"/>
    </w:rPr>
  </w:style>
  <w:style w:type="paragraph" w:customStyle="1" w:styleId="s1">
    <w:name w:val="s_1"/>
    <w:basedOn w:val="a"/>
    <w:rsid w:val="00192D97"/>
    <w:pPr>
      <w:spacing w:before="100" w:beforeAutospacing="1" w:after="100" w:afterAutospacing="1" w:line="240" w:lineRule="auto"/>
    </w:pPr>
    <w:rPr>
      <w:rFonts w:ascii="Calibri" w:eastAsia="Times New Roman" w:hAnsi="Calibri" w:cs="Times New Roman"/>
      <w:sz w:val="24"/>
      <w:szCs w:val="24"/>
    </w:rPr>
  </w:style>
  <w:style w:type="character" w:styleId="a7">
    <w:name w:val="Hyperlink"/>
    <w:unhideWhenUsed/>
    <w:rsid w:val="00192D97"/>
    <w:rPr>
      <w:color w:val="0000FF"/>
      <w:u w:val="single"/>
    </w:rPr>
  </w:style>
  <w:style w:type="character" w:styleId="a8">
    <w:name w:val="footnote reference"/>
    <w:basedOn w:val="a0"/>
    <w:rsid w:val="00192D97"/>
    <w:rPr>
      <w:rFonts w:cs="Times New Roman"/>
      <w:vertAlign w:val="superscript"/>
    </w:rPr>
  </w:style>
  <w:style w:type="paragraph" w:styleId="a9">
    <w:name w:val="footnote text"/>
    <w:basedOn w:val="a"/>
    <w:link w:val="aa"/>
    <w:rsid w:val="00192D97"/>
    <w:pPr>
      <w:spacing w:after="0" w:line="240" w:lineRule="auto"/>
    </w:pPr>
    <w:rPr>
      <w:rFonts w:ascii="Calibri" w:eastAsia="Times New Roman" w:hAnsi="Calibri" w:cs="Times New Roman"/>
      <w:sz w:val="20"/>
      <w:szCs w:val="20"/>
      <w:lang w:eastAsia="en-US"/>
    </w:rPr>
  </w:style>
  <w:style w:type="character" w:customStyle="1" w:styleId="aa">
    <w:name w:val="Текст сноски Знак"/>
    <w:basedOn w:val="a0"/>
    <w:link w:val="a9"/>
    <w:rsid w:val="00192D97"/>
    <w:rPr>
      <w:rFonts w:ascii="Calibri" w:eastAsia="Times New Roman" w:hAnsi="Calibri" w:cs="Times New Roman"/>
      <w:sz w:val="20"/>
      <w:szCs w:val="20"/>
      <w:lang w:eastAsia="en-US"/>
    </w:rPr>
  </w:style>
  <w:style w:type="paragraph" w:customStyle="1" w:styleId="ConsTitle">
    <w:name w:val="ConsTitle"/>
    <w:rsid w:val="00192D97"/>
    <w:pPr>
      <w:widowControl w:val="0"/>
      <w:snapToGrid w:val="0"/>
      <w:spacing w:after="0" w:line="240" w:lineRule="auto"/>
    </w:pPr>
    <w:rPr>
      <w:rFonts w:ascii="Arial" w:eastAsia="Times New Roman" w:hAnsi="Arial" w:cs="Times New Roman"/>
      <w:b/>
      <w:sz w:val="16"/>
      <w:szCs w:val="20"/>
    </w:rPr>
  </w:style>
  <w:style w:type="paragraph" w:styleId="ab">
    <w:name w:val="Body Text"/>
    <w:basedOn w:val="a"/>
    <w:link w:val="ac"/>
    <w:rsid w:val="003A1FBC"/>
    <w:pPr>
      <w:spacing w:after="0" w:line="240" w:lineRule="auto"/>
      <w:jc w:val="center"/>
    </w:pPr>
    <w:rPr>
      <w:rFonts w:ascii="Times New Roman" w:eastAsia="Times New Roman" w:hAnsi="Times New Roman" w:cs="Times New Roman"/>
      <w:sz w:val="28"/>
      <w:szCs w:val="24"/>
    </w:rPr>
  </w:style>
  <w:style w:type="character" w:customStyle="1" w:styleId="ac">
    <w:name w:val="Основной текст Знак"/>
    <w:basedOn w:val="a0"/>
    <w:link w:val="ab"/>
    <w:rsid w:val="003A1FBC"/>
    <w:rPr>
      <w:rFonts w:ascii="Times New Roman" w:eastAsia="Times New Roman" w:hAnsi="Times New Roman" w:cs="Times New Roman"/>
      <w:sz w:val="28"/>
      <w:szCs w:val="24"/>
    </w:rPr>
  </w:style>
  <w:style w:type="paragraph" w:styleId="ad">
    <w:name w:val="No Spacing"/>
    <w:uiPriority w:val="1"/>
    <w:qFormat/>
    <w:rsid w:val="003A1F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3" Type="http://schemas.openxmlformats.org/officeDocument/2006/relationships/webSettings" Target="webSettings.xml"/><Relationship Id="rId7" Type="http://schemas.openxmlformats.org/officeDocument/2006/relationships/hyperlink" Target="https://login.consultant.ru/link/?req=doc&amp;base=LAW&amp;n=358750&amp;date=25.06.2021&amp;demo=1"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358750&amp;date=25.06.2021&amp;demo=1&amp;dst=100512&amp;fld=134"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login.consultant.ru/link/?req=doc&amp;base=LAW&amp;n=358750&amp;date=25.06.2021&amp;demo=1&amp;dst=100998&amp;fld=134" TargetMode="External"/><Relationship Id="rId4" Type="http://schemas.openxmlformats.org/officeDocument/2006/relationships/footnotes" Target="footnotes.xml"/><Relationship Id="rId9" Type="http://schemas.openxmlformats.org/officeDocument/2006/relationships/hyperlink" Target="https://login.consultant.ru/link/?req=doc&amp;base=LAW&amp;n=378980&amp;date=25.06.2021&amp;demo=1&amp;dst=100014&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13</Pages>
  <Words>6660</Words>
  <Characters>37966</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10</cp:revision>
  <dcterms:created xsi:type="dcterms:W3CDTF">2021-10-27T02:07:00Z</dcterms:created>
  <dcterms:modified xsi:type="dcterms:W3CDTF">2021-10-27T04:30:00Z</dcterms:modified>
</cp:coreProperties>
</file>